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00" w:lineRule="exact"/>
        <w:rPr>
          <w:sz w:val="24"/>
          <w:szCs w:val="24"/>
          <w:color w:val="auto"/>
        </w:rPr>
      </w:pPr>
    </w:p>
    <w:p>
      <w:pPr>
        <w:spacing w:after="0" w:line="240" w:lineRule="exact"/>
        <w:rPr>
          <w:sz w:val="24"/>
          <w:szCs w:val="24"/>
          <w:color w:val="auto"/>
        </w:rPr>
      </w:pPr>
    </w:p>
    <w:p>
      <w:pPr>
        <w:ind w:left="380"/>
        <w:spacing w:after="0" w:line="244"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-246380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ind w:left="480"/>
        <w:spacing w:after="0"/>
        <w:rPr>
          <w:sz w:val="20"/>
          <w:szCs w:val="20"/>
          <w:color w:val="auto"/>
        </w:rPr>
      </w:pPr>
      <w:r>
        <w:rPr>
          <w:rFonts w:ascii="Arial" w:cs="Arial" w:eastAsia="Arial" w:hAnsi="Arial"/>
          <w:sz w:val="22"/>
          <w:szCs w:val="22"/>
          <w:b w:val="1"/>
          <w:bCs w:val="1"/>
          <w:color w:val="auto"/>
        </w:rPr>
        <w:t>UNITED STATES SECURITIES AND EXCHANGE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5184140</wp:posOffset>
            </wp:positionH>
            <wp:positionV relativeFrom="paragraph">
              <wp:posOffset>1905</wp:posOffset>
            </wp:positionV>
            <wp:extent cx="59690" cy="6692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9290"/>
                    </a:xfrm>
                    <a:prstGeom prst="rect">
                      <a:avLst/>
                    </a:prstGeom>
                    <a:noFill/>
                  </pic:spPr>
                </pic:pic>
              </a:graphicData>
            </a:graphic>
          </wp:anchor>
        </w:drawing>
        <w:drawing>
          <wp:anchor simplePos="0" relativeHeight="251657728" behindDoc="1" locked="0" layoutInCell="0" allowOverlap="1">
            <wp:simplePos x="0" y="0"/>
            <wp:positionH relativeFrom="column">
              <wp:posOffset>3913505</wp:posOffset>
            </wp:positionH>
            <wp:positionV relativeFrom="paragraph">
              <wp:posOffset>1905</wp:posOffset>
            </wp:positionV>
            <wp:extent cx="59690" cy="6692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929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43"/>
        </w:trPr>
        <w:tc>
          <w:tcPr>
            <w:tcW w:w="6180" w:type="dxa"/>
            <w:vAlign w:val="bottom"/>
            <w:vMerge w:val="restart"/>
          </w:tcPr>
          <w:p>
            <w:pPr>
              <w:jc w:val="center"/>
              <w:ind w:right="265"/>
              <w:spacing w:after="0" w:line="236" w:lineRule="exact"/>
              <w:rPr>
                <w:sz w:val="20"/>
                <w:szCs w:val="20"/>
                <w:color w:val="auto"/>
              </w:rPr>
            </w:pPr>
            <w:r>
              <w:rPr>
                <w:rFonts w:ascii="Arial" w:cs="Arial" w:eastAsia="Arial" w:hAnsi="Arial"/>
                <w:sz w:val="22"/>
                <w:szCs w:val="22"/>
                <w:b w:val="1"/>
                <w:bCs w:val="1"/>
                <w:color w:val="auto"/>
                <w:w w:val="98"/>
              </w:rPr>
              <w:t>COMMISSION</w:t>
            </w:r>
          </w:p>
        </w:tc>
        <w:tc>
          <w:tcPr>
            <w:tcW w:w="40" w:type="dxa"/>
            <w:vAlign w:val="bottom"/>
            <w:tcBorders>
              <w:top w:val="single" w:sz="8" w:color="808080"/>
            </w:tcBorders>
          </w:tcPr>
          <w:p>
            <w:pPr>
              <w:spacing w:after="0"/>
              <w:rPr>
                <w:sz w:val="3"/>
                <w:szCs w:val="3"/>
                <w:color w:val="auto"/>
              </w:rPr>
            </w:pPr>
          </w:p>
        </w:tc>
        <w:tc>
          <w:tcPr>
            <w:tcW w:w="1980" w:type="dxa"/>
            <w:vAlign w:val="bottom"/>
            <w:tcBorders>
              <w:top w:val="single" w:sz="8" w:color="808080"/>
              <w:bottom w:val="single" w:sz="8" w:color="2C2C2C"/>
            </w:tcBorders>
            <w:gridSpan w:val="2"/>
          </w:tcPr>
          <w:p>
            <w:pPr>
              <w:spacing w:after="0"/>
              <w:rPr>
                <w:sz w:val="3"/>
                <w:szCs w:val="3"/>
                <w:color w:val="auto"/>
              </w:rPr>
            </w:pPr>
          </w:p>
        </w:tc>
        <w:tc>
          <w:tcPr>
            <w:tcW w:w="40" w:type="dxa"/>
            <w:vAlign w:val="bottom"/>
            <w:tcBorders>
              <w:top w:val="single" w:sz="8" w:color="808080"/>
            </w:tcBorders>
          </w:tcPr>
          <w:p>
            <w:pPr>
              <w:spacing w:after="0"/>
              <w:rPr>
                <w:sz w:val="3"/>
                <w:szCs w:val="3"/>
                <w:color w:val="auto"/>
              </w:rPr>
            </w:pPr>
          </w:p>
        </w:tc>
        <w:tc>
          <w:tcPr>
            <w:tcW w:w="0" w:type="dxa"/>
            <w:vAlign w:val="bottom"/>
          </w:tcPr>
          <w:p>
            <w:pPr>
              <w:spacing w:after="0"/>
              <w:rPr>
                <w:sz w:val="1"/>
                <w:szCs w:val="1"/>
                <w:color w:val="auto"/>
              </w:rPr>
            </w:pPr>
          </w:p>
        </w:tc>
      </w:tr>
      <w:tr>
        <w:trPr>
          <w:trHeight w:val="172"/>
        </w:trPr>
        <w:tc>
          <w:tcPr>
            <w:tcW w:w="6180" w:type="dxa"/>
            <w:vAlign w:val="bottom"/>
            <w:vMerge w:val="continue"/>
          </w:tcPr>
          <w:p>
            <w:pPr>
              <w:spacing w:after="0"/>
              <w:rPr>
                <w:sz w:val="14"/>
                <w:szCs w:val="14"/>
                <w:color w:val="auto"/>
              </w:rPr>
            </w:pPr>
          </w:p>
        </w:tc>
        <w:tc>
          <w:tcPr>
            <w:tcW w:w="40" w:type="dxa"/>
            <w:vAlign w:val="bottom"/>
          </w:tcPr>
          <w:p>
            <w:pPr>
              <w:spacing w:after="0"/>
              <w:rPr>
                <w:sz w:val="14"/>
                <w:szCs w:val="14"/>
                <w:color w:val="auto"/>
              </w:rPr>
            </w:pPr>
          </w:p>
        </w:tc>
        <w:tc>
          <w:tcPr>
            <w:tcW w:w="2020" w:type="dxa"/>
            <w:vAlign w:val="bottom"/>
            <w:gridSpan w:val="3"/>
          </w:tcPr>
          <w:p>
            <w:pPr>
              <w:ind w:left="300"/>
              <w:spacing w:after="0" w:line="172" w:lineRule="exact"/>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51"/>
        </w:trPr>
        <w:tc>
          <w:tcPr>
            <w:tcW w:w="6180" w:type="dxa"/>
            <w:vAlign w:val="bottom"/>
            <w:vMerge w:val="restart"/>
          </w:tcPr>
          <w:p>
            <w:pPr>
              <w:jc w:val="center"/>
              <w:ind w:right="265"/>
              <w:spacing w:after="0"/>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rPr>
                <w:sz w:val="4"/>
                <w:szCs w:val="4"/>
                <w:color w:val="auto"/>
              </w:rPr>
            </w:pPr>
          </w:p>
        </w:tc>
        <w:tc>
          <w:tcPr>
            <w:tcW w:w="1240" w:type="dxa"/>
            <w:vAlign w:val="bottom"/>
            <w:tcBorders>
              <w:bottom w:val="single" w:sz="8" w:color="808080"/>
            </w:tcBorders>
          </w:tcPr>
          <w:p>
            <w:pPr>
              <w:spacing w:after="0"/>
              <w:rPr>
                <w:sz w:val="4"/>
                <w:szCs w:val="4"/>
                <w:color w:val="auto"/>
              </w:rPr>
            </w:pPr>
          </w:p>
        </w:tc>
        <w:tc>
          <w:tcPr>
            <w:tcW w:w="740" w:type="dxa"/>
            <w:vAlign w:val="bottom"/>
            <w:tcBorders>
              <w:bottom w:val="single" w:sz="8" w:color="808080"/>
            </w:tcBorders>
          </w:tcPr>
          <w:p>
            <w:pPr>
              <w:spacing w:after="0"/>
              <w:rPr>
                <w:sz w:val="4"/>
                <w:szCs w:val="4"/>
                <w:color w:val="auto"/>
              </w:rPr>
            </w:pPr>
          </w:p>
        </w:tc>
        <w:tc>
          <w:tcPr>
            <w:tcW w:w="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
        </w:trPr>
        <w:tc>
          <w:tcPr>
            <w:tcW w:w="6180" w:type="dxa"/>
            <w:vAlign w:val="bottom"/>
            <w:vMerge w:val="continu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1"/>
        </w:trPr>
        <w:tc>
          <w:tcPr>
            <w:tcW w:w="6180" w:type="dxa"/>
            <w:vAlign w:val="bottom"/>
            <w:vMerge w:val="continue"/>
          </w:tcPr>
          <w:p>
            <w:pPr>
              <w:spacing w:after="0"/>
              <w:rPr>
                <w:sz w:val="5"/>
                <w:szCs w:val="5"/>
                <w:color w:val="auto"/>
              </w:rPr>
            </w:pPr>
          </w:p>
        </w:tc>
        <w:tc>
          <w:tcPr>
            <w:tcW w:w="40" w:type="dxa"/>
            <w:vAlign w:val="bottom"/>
          </w:tcPr>
          <w:p>
            <w:pPr>
              <w:spacing w:after="0"/>
              <w:rPr>
                <w:sz w:val="5"/>
                <w:szCs w:val="5"/>
                <w:color w:val="auto"/>
              </w:rPr>
            </w:pPr>
          </w:p>
        </w:tc>
        <w:tc>
          <w:tcPr>
            <w:tcW w:w="124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vMerge w:val="restart"/>
          </w:tcPr>
          <w:p>
            <w:pPr>
              <w:jc w:val="right"/>
              <w:ind w:right="19"/>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31"/>
        </w:trPr>
        <w:tc>
          <w:tcPr>
            <w:tcW w:w="6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40" w:type="dxa"/>
            <w:vAlign w:val="bottom"/>
            <w:vMerge w:val="continue"/>
          </w:tcPr>
          <w:p>
            <w:pPr>
              <w:spacing w:after="0"/>
              <w:rPr>
                <w:sz w:val="11"/>
                <w:szCs w:val="11"/>
                <w:color w:val="auto"/>
              </w:rPr>
            </w:pPr>
          </w:p>
        </w:tc>
        <w:tc>
          <w:tcPr>
            <w:tcW w:w="74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9"/>
        </w:trPr>
        <w:tc>
          <w:tcPr>
            <w:tcW w:w="6180" w:type="dxa"/>
            <w:vAlign w:val="bottom"/>
            <w:vMerge w:val="restart"/>
          </w:tcPr>
          <w:p>
            <w:pPr>
              <w:jc w:val="center"/>
              <w:ind w:right="265"/>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rPr>
                <w:sz w:val="16"/>
                <w:szCs w:val="16"/>
                <w:color w:val="auto"/>
              </w:rPr>
            </w:pPr>
          </w:p>
        </w:tc>
        <w:tc>
          <w:tcPr>
            <w:tcW w:w="202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9"/>
        </w:trPr>
        <w:tc>
          <w:tcPr>
            <w:tcW w:w="61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19"/>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180" w:type="dxa"/>
            <w:vAlign w:val="bottom"/>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18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95" w:lineRule="exact"/>
        <w:rPr>
          <w:sz w:val="24"/>
          <w:szCs w:val="24"/>
          <w:color w:val="auto"/>
        </w:rPr>
      </w:pPr>
    </w:p>
    <w:p>
      <w:pPr>
        <w:jc w:val="center"/>
        <w:ind w:right="2580"/>
        <w:spacing w:after="0"/>
        <w:rPr>
          <w:sz w:val="20"/>
          <w:szCs w:val="20"/>
          <w:color w:val="auto"/>
        </w:rPr>
      </w:pPr>
      <w:r>
        <w:rPr>
          <w:rFonts w:ascii="Arial" w:cs="Arial" w:eastAsia="Arial" w:hAnsi="Arial"/>
          <w:sz w:val="14"/>
          <w:szCs w:val="14"/>
          <w:color w:val="auto"/>
        </w:rPr>
        <w:t>Filed pursuant to Section 16(a) of the Securities Exchange Act of 1934</w:t>
      </w:r>
    </w:p>
    <w:p>
      <w:pPr>
        <w:jc w:val="center"/>
        <w:ind w:right="25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-1708785</wp:posOffset>
            </wp:positionH>
            <wp:positionV relativeFrom="paragraph">
              <wp:posOffset>13970</wp:posOffset>
            </wp:positionV>
            <wp:extent cx="6987540" cy="52705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7540" cy="5270500"/>
                    </a:xfrm>
                    <a:prstGeom prst="rect">
                      <a:avLst/>
                    </a:prstGeom>
                    <a:noFill/>
                  </pic:spPr>
                </pic:pic>
              </a:graphicData>
            </a:graphic>
          </wp:anchor>
        </w:drawing>
      </w:r>
    </w:p>
    <w:p>
      <w:pPr>
        <w:spacing w:after="0" w:line="90" w:lineRule="exact"/>
        <w:rPr>
          <w:sz w:val="24"/>
          <w:szCs w:val="24"/>
          <w:color w:val="auto"/>
        </w:rPr>
      </w:pPr>
    </w:p>
    <w:p>
      <w:pPr>
        <w:sectPr>
          <w:pgSz w:w="11900" w:h="16838" w:orient="portrait"/>
          <w:cols w:equalWidth="0" w:num="2">
            <w:col w:w="2240" w:space="440"/>
            <w:col w:w="8400"/>
          </w:cols>
          <w:pgMar w:left="460" w:top="226" w:right="359" w:bottom="1440" w:gutter="0" w:footer="0" w:header="0"/>
        </w:sectPr>
      </w:pPr>
    </w:p>
    <w:p>
      <w:pPr>
        <w:spacing w:after="0" w:line="7" w:lineRule="exact"/>
        <w:rPr>
          <w:sz w:val="24"/>
          <w:szCs w:val="24"/>
          <w:color w:val="auto"/>
        </w:r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Chivukula Pad</w:t>
        </w:r>
      </w:hyperlink>
    </w:p>
    <w:p>
      <w:pPr>
        <w:spacing w:after="0" w:line="308" w:lineRule="exact"/>
        <w:rPr>
          <w:sz w:val="24"/>
          <w:szCs w:val="24"/>
          <w:color w:val="auto"/>
        </w:rPr>
      </w:pPr>
    </w:p>
    <w:p>
      <w:pPr>
        <w:ind w:left="120"/>
        <w:spacing w:after="0"/>
        <w:tabs>
          <w:tab w:leader="none" w:pos="1340" w:val="left"/>
          <w:tab w:leader="none" w:pos="256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71" w:lineRule="exact"/>
        <w:rPr>
          <w:sz w:val="24"/>
          <w:szCs w:val="24"/>
          <w:color w:val="auto"/>
        </w:rPr>
      </w:pPr>
    </w:p>
    <w:p>
      <w:pPr>
        <w:ind w:left="120" w:right="80"/>
        <w:spacing w:after="0" w:line="268" w:lineRule="auto"/>
        <w:rPr>
          <w:sz w:val="20"/>
          <w:szCs w:val="20"/>
          <w:color w:val="auto"/>
        </w:rPr>
      </w:pPr>
      <w:r>
        <w:rPr>
          <w:rFonts w:ascii="Arial" w:cs="Arial" w:eastAsia="Arial" w:hAnsi="Arial"/>
          <w:sz w:val="18"/>
          <w:szCs w:val="18"/>
          <w:color w:val="0000FF"/>
        </w:rPr>
        <w:t>C/O ARCTURUS THERAPEUTICS HOLDINGS INC.</w:t>
      </w:r>
    </w:p>
    <w:p>
      <w:pPr>
        <w:spacing w:after="0" w:line="24" w:lineRule="exact"/>
        <w:rPr>
          <w:sz w:val="24"/>
          <w:szCs w:val="24"/>
          <w:color w:val="auto"/>
        </w:rPr>
      </w:pPr>
    </w:p>
    <w:p>
      <w:pPr>
        <w:ind w:left="120"/>
        <w:spacing w:after="0"/>
        <w:rPr>
          <w:sz w:val="20"/>
          <w:szCs w:val="20"/>
          <w:color w:val="auto"/>
        </w:rPr>
      </w:pPr>
      <w:r>
        <w:rPr>
          <w:rFonts w:ascii="Arial" w:cs="Arial" w:eastAsia="Arial" w:hAnsi="Arial"/>
          <w:sz w:val="16"/>
          <w:szCs w:val="16"/>
          <w:color w:val="0000FF"/>
        </w:rPr>
        <w:t>10628 SCIENCE CENTER DRIVE, SUITE 250</w:t>
      </w:r>
    </w:p>
    <w:p>
      <w:pPr>
        <w:spacing w:after="0" w:line="314" w:lineRule="exact"/>
        <w:rPr>
          <w:sz w:val="24"/>
          <w:szCs w:val="24"/>
          <w:color w:val="auto"/>
        </w:rPr>
      </w:pPr>
    </w:p>
    <w:tbl>
      <w:tblPr>
        <w:tblLayout w:type="fixed"/>
        <w:tblInd w:w="80" w:type="dxa"/>
        <w:tblCellMar>
          <w:top w:w="0" w:type="dxa"/>
          <w:left w:w="0" w:type="dxa"/>
          <w:bottom w:w="0" w:type="dxa"/>
          <w:right w:w="0" w:type="dxa"/>
        </w:tblCellMar>
      </w:tblPr>
      <w:tr>
        <w:trPr>
          <w:trHeight w:val="172"/>
        </w:trPr>
        <w:tc>
          <w:tcPr>
            <w:tcW w:w="1140" w:type="dxa"/>
            <w:vAlign w:val="bottom"/>
            <w:gridSpan w:val="2"/>
          </w:tcPr>
          <w:p>
            <w:pPr>
              <w:spacing w:after="0"/>
              <w:rPr>
                <w:sz w:val="20"/>
                <w:szCs w:val="20"/>
                <w:color w:val="auto"/>
              </w:rPr>
            </w:pPr>
            <w:r>
              <w:rPr>
                <w:rFonts w:ascii="Arial" w:cs="Arial" w:eastAsia="Arial" w:hAnsi="Arial"/>
                <w:sz w:val="14"/>
                <w:szCs w:val="14"/>
                <w:color w:val="auto"/>
              </w:rPr>
              <w:t>(Street)</w:t>
            </w:r>
          </w:p>
        </w:tc>
        <w:tc>
          <w:tcPr>
            <w:tcW w:w="94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1100" w:type="dxa"/>
            <w:vAlign w:val="bottom"/>
          </w:tcPr>
          <w:p>
            <w:pPr>
              <w:spacing w:after="0"/>
              <w:rPr>
                <w:sz w:val="20"/>
                <w:szCs w:val="20"/>
                <w:color w:val="auto"/>
              </w:rPr>
            </w:pPr>
            <w:r>
              <w:rPr>
                <w:rFonts w:ascii="Arial" w:cs="Arial" w:eastAsia="Arial" w:hAnsi="Arial"/>
                <w:sz w:val="18"/>
                <w:szCs w:val="18"/>
                <w:color w:val="0000FF"/>
              </w:rPr>
              <w:t>SAN DIEGO</w:t>
            </w:r>
          </w:p>
        </w:tc>
        <w:tc>
          <w:tcPr>
            <w:tcW w:w="940" w:type="dxa"/>
            <w:vAlign w:val="bottom"/>
          </w:tcPr>
          <w:p>
            <w:pPr>
              <w:ind w:left="140"/>
              <w:spacing w:after="0"/>
              <w:rPr>
                <w:sz w:val="20"/>
                <w:szCs w:val="20"/>
                <w:color w:val="auto"/>
              </w:rPr>
            </w:pPr>
            <w:r>
              <w:rPr>
                <w:rFonts w:ascii="Arial" w:cs="Arial" w:eastAsia="Arial" w:hAnsi="Arial"/>
                <w:sz w:val="18"/>
                <w:szCs w:val="18"/>
                <w:color w:val="0000FF"/>
              </w:rPr>
              <w:t>CA</w:t>
            </w:r>
          </w:p>
        </w:tc>
        <w:tc>
          <w:tcPr>
            <w:tcW w:w="1600" w:type="dxa"/>
            <w:vAlign w:val="bottom"/>
          </w:tcPr>
          <w:p>
            <w:pPr>
              <w:ind w:left="420"/>
              <w:spacing w:after="0"/>
              <w:rPr>
                <w:sz w:val="20"/>
                <w:szCs w:val="20"/>
                <w:color w:val="auto"/>
              </w:rPr>
            </w:pPr>
            <w:r>
              <w:rPr>
                <w:rFonts w:ascii="Arial" w:cs="Arial" w:eastAsia="Arial" w:hAnsi="Arial"/>
                <w:sz w:val="18"/>
                <w:szCs w:val="18"/>
                <w:color w:val="0000FF"/>
              </w:rPr>
              <w:t>92121</w:t>
            </w:r>
          </w:p>
        </w:tc>
      </w:tr>
      <w:tr>
        <w:trPr>
          <w:trHeight w:val="158"/>
        </w:trPr>
        <w:tc>
          <w:tcPr>
            <w:tcW w:w="40" w:type="dxa"/>
            <w:vAlign w:val="bottom"/>
          </w:tcPr>
          <w:p>
            <w:pPr>
              <w:spacing w:after="0"/>
              <w:rPr>
                <w:sz w:val="13"/>
                <w:szCs w:val="13"/>
                <w:color w:val="auto"/>
              </w:rPr>
            </w:pPr>
          </w:p>
        </w:tc>
        <w:tc>
          <w:tcPr>
            <w:tcW w:w="1100" w:type="dxa"/>
            <w:vAlign w:val="bottom"/>
            <w:tcBorders>
              <w:bottom w:val="single" w:sz="8" w:color="9A9A9A"/>
            </w:tcBorders>
          </w:tcPr>
          <w:p>
            <w:pPr>
              <w:spacing w:after="0"/>
              <w:rPr>
                <w:sz w:val="13"/>
                <w:szCs w:val="13"/>
                <w:color w:val="auto"/>
              </w:rPr>
            </w:pPr>
          </w:p>
        </w:tc>
        <w:tc>
          <w:tcPr>
            <w:tcW w:w="94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100" w:type="dxa"/>
            <w:vAlign w:val="bottom"/>
          </w:tcPr>
          <w:p>
            <w:pPr>
              <w:spacing w:after="0"/>
              <w:rPr>
                <w:sz w:val="20"/>
                <w:szCs w:val="20"/>
                <w:color w:val="auto"/>
              </w:rPr>
            </w:pPr>
            <w:r>
              <w:rPr>
                <w:rFonts w:ascii="Arial" w:cs="Arial" w:eastAsia="Arial" w:hAnsi="Arial"/>
                <w:sz w:val="14"/>
                <w:szCs w:val="14"/>
                <w:color w:val="auto"/>
              </w:rPr>
              <w:t>(City)</w:t>
            </w:r>
          </w:p>
        </w:tc>
        <w:tc>
          <w:tcPr>
            <w:tcW w:w="940" w:type="dxa"/>
            <w:vAlign w:val="bottom"/>
          </w:tcPr>
          <w:p>
            <w:pPr>
              <w:ind w:left="140"/>
              <w:spacing w:after="0"/>
              <w:rPr>
                <w:sz w:val="20"/>
                <w:szCs w:val="20"/>
                <w:color w:val="auto"/>
              </w:rPr>
            </w:pPr>
            <w:r>
              <w:rPr>
                <w:rFonts w:ascii="Arial" w:cs="Arial" w:eastAsia="Arial" w:hAnsi="Arial"/>
                <w:sz w:val="14"/>
                <w:szCs w:val="14"/>
                <w:color w:val="auto"/>
              </w:rPr>
              <w:t>(State)</w:t>
            </w:r>
          </w:p>
        </w:tc>
        <w:tc>
          <w:tcPr>
            <w:tcW w:w="160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80" w:type="dxa"/>
            <w:vAlign w:val="bottom"/>
          </w:tcPr>
          <w:p>
            <w:pPr>
              <w:spacing w:after="0"/>
              <w:rPr>
                <w:sz w:val="14"/>
                <w:szCs w:val="14"/>
                <w:color w:val="auto"/>
              </w:rPr>
            </w:pPr>
          </w:p>
        </w:tc>
        <w:tc>
          <w:tcPr>
            <w:tcW w:w="3760" w:type="dxa"/>
            <w:vAlign w:val="bottom"/>
            <w:gridSpan w:val="2"/>
          </w:tcPr>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3280" w:type="dxa"/>
            <w:vAlign w:val="bottom"/>
            <w:gridSpan w:val="3"/>
          </w:tcPr>
          <w:p>
            <w:pPr>
              <w:ind w:left="60"/>
              <w:spacing w:after="0"/>
              <w:rPr>
                <w:sz w:val="20"/>
                <w:szCs w:val="20"/>
                <w:color w:val="auto"/>
              </w:rPr>
            </w:pPr>
            <w:r>
              <w:rPr>
                <w:rFonts w:ascii="Arial" w:cs="Arial" w:eastAsia="Arial" w:hAnsi="Arial"/>
                <w:sz w:val="14"/>
                <w:szCs w:val="14"/>
                <w:color w:val="auto"/>
              </w:rPr>
              <w:t>5. Relationship of Reporting Person(s) to Issuer</w:t>
            </w:r>
          </w:p>
        </w:tc>
        <w:tc>
          <w:tcPr>
            <w:tcW w:w="0" w:type="dxa"/>
            <w:vAlign w:val="bottom"/>
          </w:tcPr>
          <w:p>
            <w:pPr>
              <w:spacing w:after="0"/>
              <w:rPr>
                <w:sz w:val="1"/>
                <w:szCs w:val="1"/>
                <w:color w:val="auto"/>
              </w:rPr>
            </w:pPr>
          </w:p>
        </w:tc>
      </w:tr>
      <w:tr>
        <w:trPr>
          <w:trHeight w:val="143"/>
        </w:trPr>
        <w:tc>
          <w:tcPr>
            <w:tcW w:w="80" w:type="dxa"/>
            <w:vAlign w:val="bottom"/>
          </w:tcPr>
          <w:p>
            <w:pPr>
              <w:spacing w:after="0"/>
              <w:rPr>
                <w:sz w:val="12"/>
                <w:szCs w:val="12"/>
                <w:color w:val="auto"/>
              </w:rPr>
            </w:pPr>
          </w:p>
        </w:tc>
        <w:tc>
          <w:tcPr>
            <w:tcW w:w="3760" w:type="dxa"/>
            <w:vAlign w:val="bottom"/>
            <w:gridSpan w:val="2"/>
          </w:tcPr>
          <w:p>
            <w:pPr>
              <w:spacing w:after="0" w:line="143" w:lineRule="exact"/>
              <w:rPr>
                <w:rFonts w:ascii="Arial" w:cs="Arial" w:eastAsia="Arial" w:hAnsi="Arial"/>
                <w:sz w:val="16"/>
                <w:szCs w:val="16"/>
                <w:color w:val="0000EE"/>
              </w:rPr>
            </w:pPr>
            <w:hyperlink r:id="rId13">
              <w:r>
                <w:rPr>
                  <w:rFonts w:ascii="Arial" w:cs="Arial" w:eastAsia="Arial" w:hAnsi="Arial"/>
                  <w:sz w:val="16"/>
                  <w:szCs w:val="16"/>
                  <w:color w:val="0000EE"/>
                </w:rPr>
                <w:t xml:space="preserve">Arcturus Therapeutics Holdings Inc. </w:t>
              </w:r>
            </w:hyperlink>
            <w:r>
              <w:rPr>
                <w:rFonts w:ascii="Arial" w:cs="Arial" w:eastAsia="Arial" w:hAnsi="Arial"/>
                <w:sz w:val="16"/>
                <w:szCs w:val="16"/>
                <w:color w:val="000000"/>
              </w:rPr>
              <w:t>[</w:t>
            </w:r>
          </w:p>
        </w:tc>
        <w:tc>
          <w:tcPr>
            <w:tcW w:w="1860" w:type="dxa"/>
            <w:vAlign w:val="bottom"/>
            <w:gridSpan w:val="2"/>
            <w:vMerge w:val="restart"/>
          </w:tcPr>
          <w:p>
            <w:pPr>
              <w:ind w:left="60"/>
              <w:spacing w:after="0"/>
              <w:rPr>
                <w:sz w:val="20"/>
                <w:szCs w:val="20"/>
                <w:color w:val="auto"/>
              </w:rPr>
            </w:pPr>
            <w:r>
              <w:rPr>
                <w:rFonts w:ascii="Arial" w:cs="Arial" w:eastAsia="Arial" w:hAnsi="Arial"/>
                <w:sz w:val="14"/>
                <w:szCs w:val="14"/>
                <w:color w:val="auto"/>
              </w:rPr>
              <w:t>(Check all applicable)</w:t>
            </w:r>
          </w:p>
        </w:tc>
        <w:tc>
          <w:tcPr>
            <w:tcW w:w="14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80" w:type="dxa"/>
            <w:vAlign w:val="bottom"/>
          </w:tcPr>
          <w:p>
            <w:pPr>
              <w:spacing w:after="0"/>
              <w:rPr>
                <w:sz w:val="3"/>
                <w:szCs w:val="3"/>
                <w:color w:val="auto"/>
              </w:rPr>
            </w:pPr>
          </w:p>
        </w:tc>
        <w:tc>
          <w:tcPr>
            <w:tcW w:w="3160" w:type="dxa"/>
            <w:vAlign w:val="bottom"/>
          </w:tcPr>
          <w:p>
            <w:pPr>
              <w:spacing w:after="0"/>
              <w:rPr>
                <w:sz w:val="3"/>
                <w:szCs w:val="3"/>
                <w:color w:val="auto"/>
              </w:rPr>
            </w:pPr>
          </w:p>
        </w:tc>
        <w:tc>
          <w:tcPr>
            <w:tcW w:w="600" w:type="dxa"/>
            <w:vAlign w:val="bottom"/>
          </w:tcPr>
          <w:p>
            <w:pPr>
              <w:spacing w:after="0"/>
              <w:rPr>
                <w:sz w:val="3"/>
                <w:szCs w:val="3"/>
                <w:color w:val="auto"/>
              </w:rPr>
            </w:pPr>
          </w:p>
        </w:tc>
        <w:tc>
          <w:tcPr>
            <w:tcW w:w="1860" w:type="dxa"/>
            <w:vAlign w:val="bottom"/>
            <w:gridSpan w:val="2"/>
            <w:vMerge w:val="continue"/>
          </w:tcPr>
          <w:p>
            <w:pPr>
              <w:spacing w:after="0"/>
              <w:rPr>
                <w:sz w:val="3"/>
                <w:szCs w:val="3"/>
                <w:color w:val="auto"/>
              </w:rPr>
            </w:pPr>
          </w:p>
        </w:tc>
        <w:tc>
          <w:tcPr>
            <w:tcW w:w="14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1"/>
        </w:trPr>
        <w:tc>
          <w:tcPr>
            <w:tcW w:w="80" w:type="dxa"/>
            <w:vAlign w:val="bottom"/>
          </w:tcPr>
          <w:p>
            <w:pPr>
              <w:spacing w:after="0"/>
              <w:rPr>
                <w:sz w:val="3"/>
                <w:szCs w:val="3"/>
                <w:color w:val="auto"/>
              </w:rPr>
            </w:pPr>
          </w:p>
        </w:tc>
        <w:tc>
          <w:tcPr>
            <w:tcW w:w="3160" w:type="dxa"/>
            <w:vAlign w:val="bottom"/>
            <w:tcBorders>
              <w:bottom w:val="single" w:sz="8" w:color="0000EE"/>
            </w:tcBorders>
          </w:tcPr>
          <w:p>
            <w:pPr>
              <w:spacing w:after="0"/>
              <w:rPr>
                <w:sz w:val="3"/>
                <w:szCs w:val="3"/>
                <w:color w:val="auto"/>
              </w:rPr>
            </w:pPr>
          </w:p>
        </w:tc>
        <w:tc>
          <w:tcPr>
            <w:tcW w:w="600" w:type="dxa"/>
            <w:vAlign w:val="bottom"/>
          </w:tcPr>
          <w:p>
            <w:pPr>
              <w:spacing w:after="0"/>
              <w:rPr>
                <w:sz w:val="3"/>
                <w:szCs w:val="3"/>
                <w:color w:val="auto"/>
              </w:rPr>
            </w:pPr>
          </w:p>
        </w:tc>
        <w:tc>
          <w:tcPr>
            <w:tcW w:w="440" w:type="dxa"/>
            <w:vAlign w:val="bottom"/>
          </w:tcPr>
          <w:p>
            <w:pPr>
              <w:spacing w:after="0"/>
              <w:rPr>
                <w:sz w:val="3"/>
                <w:szCs w:val="3"/>
                <w:color w:val="auto"/>
              </w:rPr>
            </w:pPr>
          </w:p>
        </w:tc>
        <w:tc>
          <w:tcPr>
            <w:tcW w:w="1420" w:type="dxa"/>
            <w:vAlign w:val="bottom"/>
            <w:vMerge w:val="restart"/>
          </w:tcPr>
          <w:p>
            <w:pPr>
              <w:ind w:left="140"/>
              <w:spacing w:after="0"/>
              <w:rPr>
                <w:sz w:val="20"/>
                <w:szCs w:val="20"/>
                <w:color w:val="auto"/>
              </w:rPr>
            </w:pPr>
            <w:r>
              <w:rPr>
                <w:rFonts w:ascii="Arial" w:cs="Arial" w:eastAsia="Arial" w:hAnsi="Arial"/>
                <w:sz w:val="14"/>
                <w:szCs w:val="14"/>
                <w:color w:val="auto"/>
              </w:rPr>
              <w:t>Director</w:t>
            </w:r>
          </w:p>
        </w:tc>
        <w:tc>
          <w:tcPr>
            <w:tcW w:w="1420" w:type="dxa"/>
            <w:vAlign w:val="bottom"/>
            <w:vMerge w:val="restart"/>
          </w:tcPr>
          <w:p>
            <w:pPr>
              <w:ind w:left="28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28"/>
        </w:trPr>
        <w:tc>
          <w:tcPr>
            <w:tcW w:w="80" w:type="dxa"/>
            <w:vAlign w:val="bottom"/>
          </w:tcPr>
          <w:p>
            <w:pPr>
              <w:spacing w:after="0"/>
              <w:rPr>
                <w:sz w:val="11"/>
                <w:szCs w:val="11"/>
                <w:color w:val="auto"/>
              </w:rPr>
            </w:pPr>
          </w:p>
        </w:tc>
        <w:tc>
          <w:tcPr>
            <w:tcW w:w="3760" w:type="dxa"/>
            <w:vAlign w:val="bottom"/>
            <w:gridSpan w:val="2"/>
            <w:vMerge w:val="restart"/>
          </w:tcPr>
          <w:p>
            <w:pPr>
              <w:spacing w:after="0"/>
              <w:rPr>
                <w:sz w:val="20"/>
                <w:szCs w:val="20"/>
                <w:color w:val="auto"/>
              </w:rPr>
            </w:pPr>
            <w:r>
              <w:rPr>
                <w:rFonts w:ascii="Arial" w:cs="Arial" w:eastAsia="Arial" w:hAnsi="Arial"/>
                <w:sz w:val="18"/>
                <w:szCs w:val="18"/>
                <w:color w:val="0000FF"/>
              </w:rPr>
              <w:t xml:space="preserve">ARCT </w:t>
            </w:r>
            <w:r>
              <w:rPr>
                <w:rFonts w:ascii="Arial" w:cs="Arial" w:eastAsia="Arial" w:hAnsi="Arial"/>
                <w:sz w:val="21"/>
                <w:szCs w:val="21"/>
                <w:color w:val="000000"/>
              </w:rPr>
              <w:t>]</w:t>
            </w:r>
          </w:p>
        </w:tc>
        <w:tc>
          <w:tcPr>
            <w:tcW w:w="440" w:type="dxa"/>
            <w:vAlign w:val="bottom"/>
          </w:tcPr>
          <w:p>
            <w:pPr>
              <w:spacing w:after="0"/>
              <w:rPr>
                <w:sz w:val="11"/>
                <w:szCs w:val="11"/>
                <w:color w:val="auto"/>
              </w:rPr>
            </w:pPr>
          </w:p>
        </w:tc>
        <w:tc>
          <w:tcPr>
            <w:tcW w:w="1420" w:type="dxa"/>
            <w:vAlign w:val="bottom"/>
            <w:vMerge w:val="continue"/>
          </w:tcPr>
          <w:p>
            <w:pPr>
              <w:spacing w:after="0"/>
              <w:rPr>
                <w:sz w:val="11"/>
                <w:szCs w:val="11"/>
                <w:color w:val="auto"/>
              </w:rPr>
            </w:pPr>
          </w:p>
        </w:tc>
        <w:tc>
          <w:tcPr>
            <w:tcW w:w="14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46"/>
        </w:trPr>
        <w:tc>
          <w:tcPr>
            <w:tcW w:w="80" w:type="dxa"/>
            <w:vAlign w:val="bottom"/>
          </w:tcPr>
          <w:p>
            <w:pPr>
              <w:spacing w:after="0"/>
              <w:rPr>
                <w:sz w:val="12"/>
                <w:szCs w:val="12"/>
                <w:color w:val="auto"/>
              </w:rPr>
            </w:pPr>
          </w:p>
        </w:tc>
        <w:tc>
          <w:tcPr>
            <w:tcW w:w="3760" w:type="dxa"/>
            <w:vAlign w:val="bottom"/>
            <w:gridSpan w:val="2"/>
            <w:vMerge w:val="continue"/>
          </w:tcPr>
          <w:p>
            <w:pPr>
              <w:spacing w:after="0"/>
              <w:rPr>
                <w:sz w:val="12"/>
                <w:szCs w:val="12"/>
                <w:color w:val="auto"/>
              </w:rPr>
            </w:pPr>
          </w:p>
        </w:tc>
        <w:tc>
          <w:tcPr>
            <w:tcW w:w="440" w:type="dxa"/>
            <w:vAlign w:val="bottom"/>
            <w:vMerge w:val="restart"/>
          </w:tcPr>
          <w:p>
            <w:pPr>
              <w:ind w:left="260"/>
              <w:spacing w:after="0"/>
              <w:rPr>
                <w:sz w:val="20"/>
                <w:szCs w:val="20"/>
                <w:color w:val="auto"/>
              </w:rPr>
            </w:pPr>
            <w:r>
              <w:rPr>
                <w:rFonts w:ascii="Arial" w:cs="Arial" w:eastAsia="Arial" w:hAnsi="Arial"/>
                <w:sz w:val="18"/>
                <w:szCs w:val="18"/>
                <w:color w:val="0000FF"/>
              </w:rPr>
              <w:t>X</w:t>
            </w:r>
          </w:p>
        </w:tc>
        <w:tc>
          <w:tcPr>
            <w:tcW w:w="1420" w:type="dxa"/>
            <w:vAlign w:val="bottom"/>
            <w:vMerge w:val="restart"/>
          </w:tcPr>
          <w:p>
            <w:pPr>
              <w:ind w:left="140"/>
              <w:spacing w:after="0"/>
              <w:rPr>
                <w:sz w:val="20"/>
                <w:szCs w:val="20"/>
                <w:color w:val="auto"/>
              </w:rPr>
            </w:pPr>
            <w:r>
              <w:rPr>
                <w:rFonts w:ascii="Arial" w:cs="Arial" w:eastAsia="Arial" w:hAnsi="Arial"/>
                <w:sz w:val="14"/>
                <w:szCs w:val="14"/>
                <w:color w:val="auto"/>
              </w:rPr>
              <w:t>Officer (give title</w:t>
            </w:r>
          </w:p>
        </w:tc>
        <w:tc>
          <w:tcPr>
            <w:tcW w:w="1420" w:type="dxa"/>
            <w:vAlign w:val="bottom"/>
            <w:vMerge w:val="restart"/>
          </w:tcPr>
          <w:p>
            <w:pPr>
              <w:ind w:left="280"/>
              <w:spacing w:after="0"/>
              <w:rPr>
                <w:sz w:val="20"/>
                <w:szCs w:val="20"/>
                <w:color w:val="auto"/>
              </w:rPr>
            </w:pPr>
            <w:r>
              <w:rPr>
                <w:rFonts w:ascii="Arial" w:cs="Arial" w:eastAsia="Arial" w:hAnsi="Arial"/>
                <w:sz w:val="14"/>
                <w:szCs w:val="14"/>
                <w:color w:val="auto"/>
              </w:rPr>
              <w:t>Other (specify</w:t>
            </w:r>
          </w:p>
        </w:tc>
        <w:tc>
          <w:tcPr>
            <w:tcW w:w="0" w:type="dxa"/>
            <w:vAlign w:val="bottom"/>
          </w:tcPr>
          <w:p>
            <w:pPr>
              <w:spacing w:after="0"/>
              <w:rPr>
                <w:sz w:val="1"/>
                <w:szCs w:val="1"/>
                <w:color w:val="auto"/>
              </w:rPr>
            </w:pPr>
          </w:p>
        </w:tc>
      </w:tr>
      <w:tr>
        <w:trPr>
          <w:trHeight w:val="33"/>
        </w:trPr>
        <w:tc>
          <w:tcPr>
            <w:tcW w:w="80" w:type="dxa"/>
            <w:vAlign w:val="bottom"/>
          </w:tcPr>
          <w:p>
            <w:pPr>
              <w:spacing w:after="0"/>
              <w:rPr>
                <w:sz w:val="2"/>
                <w:szCs w:val="2"/>
                <w:color w:val="auto"/>
              </w:rPr>
            </w:pPr>
          </w:p>
        </w:tc>
        <w:tc>
          <w:tcPr>
            <w:tcW w:w="3160" w:type="dxa"/>
            <w:vAlign w:val="bottom"/>
          </w:tcPr>
          <w:p>
            <w:pPr>
              <w:spacing w:after="0"/>
              <w:rPr>
                <w:sz w:val="2"/>
                <w:szCs w:val="2"/>
                <w:color w:val="auto"/>
              </w:rPr>
            </w:pPr>
          </w:p>
        </w:tc>
        <w:tc>
          <w:tcPr>
            <w:tcW w:w="600" w:type="dxa"/>
            <w:vAlign w:val="bottom"/>
          </w:tcPr>
          <w:p>
            <w:pPr>
              <w:spacing w:after="0"/>
              <w:rPr>
                <w:sz w:val="2"/>
                <w:szCs w:val="2"/>
                <w:color w:val="auto"/>
              </w:rPr>
            </w:pPr>
          </w:p>
        </w:tc>
        <w:tc>
          <w:tcPr>
            <w:tcW w:w="440" w:type="dxa"/>
            <w:vAlign w:val="bottom"/>
            <w:vMerge w:val="continue"/>
          </w:tcPr>
          <w:p>
            <w:pPr>
              <w:spacing w:after="0"/>
              <w:rPr>
                <w:sz w:val="2"/>
                <w:szCs w:val="2"/>
                <w:color w:val="auto"/>
              </w:rPr>
            </w:pPr>
          </w:p>
        </w:tc>
        <w:tc>
          <w:tcPr>
            <w:tcW w:w="1420" w:type="dxa"/>
            <w:vAlign w:val="bottom"/>
            <w:vMerge w:val="continue"/>
          </w:tcPr>
          <w:p>
            <w:pPr>
              <w:spacing w:after="0"/>
              <w:rPr>
                <w:sz w:val="2"/>
                <w:szCs w:val="2"/>
                <w:color w:val="auto"/>
              </w:rPr>
            </w:pPr>
          </w:p>
        </w:tc>
        <w:tc>
          <w:tcPr>
            <w:tcW w:w="142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31"/>
        </w:trPr>
        <w:tc>
          <w:tcPr>
            <w:tcW w:w="80" w:type="dxa"/>
            <w:vAlign w:val="bottom"/>
            <w:tcBorders>
              <w:bottom w:val="single" w:sz="8" w:color="2C2C2C"/>
            </w:tcBorders>
          </w:tcPr>
          <w:p>
            <w:pPr>
              <w:spacing w:after="0"/>
              <w:rPr>
                <w:sz w:val="2"/>
                <w:szCs w:val="2"/>
                <w:color w:val="auto"/>
              </w:rPr>
            </w:pPr>
          </w:p>
        </w:tc>
        <w:tc>
          <w:tcPr>
            <w:tcW w:w="3160" w:type="dxa"/>
            <w:vAlign w:val="bottom"/>
            <w:tcBorders>
              <w:bottom w:val="single" w:sz="8" w:color="2C2C2C"/>
            </w:tcBorders>
          </w:tcPr>
          <w:p>
            <w:pPr>
              <w:spacing w:after="0"/>
              <w:rPr>
                <w:sz w:val="2"/>
                <w:szCs w:val="2"/>
                <w:color w:val="auto"/>
              </w:rPr>
            </w:pPr>
          </w:p>
        </w:tc>
        <w:tc>
          <w:tcPr>
            <w:tcW w:w="600" w:type="dxa"/>
            <w:vAlign w:val="bottom"/>
            <w:tcBorders>
              <w:bottom w:val="single" w:sz="8" w:color="2C2C2C"/>
            </w:tcBorders>
          </w:tcPr>
          <w:p>
            <w:pPr>
              <w:spacing w:after="0"/>
              <w:rPr>
                <w:sz w:val="2"/>
                <w:szCs w:val="2"/>
                <w:color w:val="auto"/>
              </w:rPr>
            </w:pPr>
          </w:p>
        </w:tc>
        <w:tc>
          <w:tcPr>
            <w:tcW w:w="440" w:type="dxa"/>
            <w:vAlign w:val="bottom"/>
            <w:vMerge w:val="continue"/>
          </w:tcPr>
          <w:p>
            <w:pPr>
              <w:spacing w:after="0"/>
              <w:rPr>
                <w:sz w:val="2"/>
                <w:szCs w:val="2"/>
                <w:color w:val="auto"/>
              </w:rPr>
            </w:pPr>
          </w:p>
        </w:tc>
        <w:tc>
          <w:tcPr>
            <w:tcW w:w="1420" w:type="dxa"/>
            <w:vAlign w:val="bottom"/>
            <w:vMerge w:val="restart"/>
          </w:tcPr>
          <w:p>
            <w:pPr>
              <w:ind w:left="140"/>
              <w:spacing w:after="0"/>
              <w:rPr>
                <w:sz w:val="20"/>
                <w:szCs w:val="20"/>
                <w:color w:val="auto"/>
              </w:rPr>
            </w:pPr>
            <w:r>
              <w:rPr>
                <w:rFonts w:ascii="Arial" w:cs="Arial" w:eastAsia="Arial" w:hAnsi="Arial"/>
                <w:sz w:val="14"/>
                <w:szCs w:val="14"/>
                <w:color w:val="auto"/>
              </w:rPr>
              <w:t>below)</w:t>
            </w:r>
          </w:p>
        </w:tc>
        <w:tc>
          <w:tcPr>
            <w:tcW w:w="1420" w:type="dxa"/>
            <w:vAlign w:val="bottom"/>
            <w:vMerge w:val="restart"/>
          </w:tcPr>
          <w:p>
            <w:pPr>
              <w:ind w:left="28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66"/>
        </w:trPr>
        <w:tc>
          <w:tcPr>
            <w:tcW w:w="80" w:type="dxa"/>
            <w:vAlign w:val="bottom"/>
          </w:tcPr>
          <w:p>
            <w:pPr>
              <w:spacing w:after="0"/>
              <w:rPr>
                <w:sz w:val="5"/>
                <w:szCs w:val="5"/>
                <w:color w:val="auto"/>
              </w:rPr>
            </w:pPr>
          </w:p>
        </w:tc>
        <w:tc>
          <w:tcPr>
            <w:tcW w:w="3760" w:type="dxa"/>
            <w:vAlign w:val="bottom"/>
            <w:gridSpan w:val="2"/>
            <w:vMerge w:val="restart"/>
          </w:tcPr>
          <w:p>
            <w:pPr>
              <w:spacing w:after="0"/>
              <w:rPr>
                <w:sz w:val="20"/>
                <w:szCs w:val="20"/>
                <w:color w:val="auto"/>
              </w:rPr>
            </w:pPr>
            <w:r>
              <w:rPr>
                <w:rFonts w:ascii="Arial" w:cs="Arial" w:eastAsia="Arial" w:hAnsi="Arial"/>
                <w:sz w:val="14"/>
                <w:szCs w:val="14"/>
                <w:color w:val="auto"/>
              </w:rPr>
              <w:t>3. Date of Earliest Transaction (Month/Day/Year)</w:t>
            </w:r>
          </w:p>
        </w:tc>
        <w:tc>
          <w:tcPr>
            <w:tcW w:w="440" w:type="dxa"/>
            <w:vAlign w:val="bottom"/>
            <w:vMerge w:val="continue"/>
          </w:tcPr>
          <w:p>
            <w:pPr>
              <w:spacing w:after="0"/>
              <w:rPr>
                <w:sz w:val="5"/>
                <w:szCs w:val="5"/>
                <w:color w:val="auto"/>
              </w:rPr>
            </w:pPr>
          </w:p>
        </w:tc>
        <w:tc>
          <w:tcPr>
            <w:tcW w:w="1420" w:type="dxa"/>
            <w:vAlign w:val="bottom"/>
            <w:vMerge w:val="continue"/>
          </w:tcPr>
          <w:p>
            <w:pPr>
              <w:spacing w:after="0"/>
              <w:rPr>
                <w:sz w:val="5"/>
                <w:szCs w:val="5"/>
                <w:color w:val="auto"/>
              </w:rPr>
            </w:pPr>
          </w:p>
        </w:tc>
        <w:tc>
          <w:tcPr>
            <w:tcW w:w="14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56"/>
        </w:trPr>
        <w:tc>
          <w:tcPr>
            <w:tcW w:w="80" w:type="dxa"/>
            <w:vAlign w:val="bottom"/>
          </w:tcPr>
          <w:p>
            <w:pPr>
              <w:spacing w:after="0"/>
              <w:rPr>
                <w:sz w:val="4"/>
                <w:szCs w:val="4"/>
                <w:color w:val="auto"/>
              </w:rPr>
            </w:pPr>
          </w:p>
        </w:tc>
        <w:tc>
          <w:tcPr>
            <w:tcW w:w="3760" w:type="dxa"/>
            <w:vAlign w:val="bottom"/>
            <w:gridSpan w:val="2"/>
            <w:vMerge w:val="continue"/>
          </w:tcPr>
          <w:p>
            <w:pPr>
              <w:spacing w:after="0"/>
              <w:rPr>
                <w:sz w:val="4"/>
                <w:szCs w:val="4"/>
                <w:color w:val="auto"/>
              </w:rPr>
            </w:pPr>
          </w:p>
        </w:tc>
        <w:tc>
          <w:tcPr>
            <w:tcW w:w="440" w:type="dxa"/>
            <w:vAlign w:val="bottom"/>
          </w:tcPr>
          <w:p>
            <w:pPr>
              <w:spacing w:after="0"/>
              <w:rPr>
                <w:sz w:val="4"/>
                <w:szCs w:val="4"/>
                <w:color w:val="auto"/>
              </w:rPr>
            </w:pPr>
          </w:p>
        </w:tc>
        <w:tc>
          <w:tcPr>
            <w:tcW w:w="1420" w:type="dxa"/>
            <w:vAlign w:val="bottom"/>
            <w:vMerge w:val="continue"/>
          </w:tcPr>
          <w:p>
            <w:pPr>
              <w:spacing w:after="0"/>
              <w:rPr>
                <w:sz w:val="4"/>
                <w:szCs w:val="4"/>
                <w:color w:val="auto"/>
              </w:rPr>
            </w:pPr>
          </w:p>
        </w:tc>
        <w:tc>
          <w:tcPr>
            <w:tcW w:w="14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73"/>
        </w:trPr>
        <w:tc>
          <w:tcPr>
            <w:tcW w:w="80" w:type="dxa"/>
            <w:vAlign w:val="bottom"/>
          </w:tcPr>
          <w:p>
            <w:pPr>
              <w:spacing w:after="0"/>
              <w:rPr>
                <w:sz w:val="6"/>
                <w:szCs w:val="6"/>
                <w:color w:val="auto"/>
              </w:rPr>
            </w:pPr>
          </w:p>
        </w:tc>
        <w:tc>
          <w:tcPr>
            <w:tcW w:w="3760" w:type="dxa"/>
            <w:vAlign w:val="bottom"/>
            <w:gridSpan w:val="2"/>
            <w:vMerge w:val="continue"/>
          </w:tcPr>
          <w:p>
            <w:pPr>
              <w:spacing w:after="0"/>
              <w:rPr>
                <w:sz w:val="6"/>
                <w:szCs w:val="6"/>
                <w:color w:val="auto"/>
              </w:rPr>
            </w:pPr>
          </w:p>
        </w:tc>
        <w:tc>
          <w:tcPr>
            <w:tcW w:w="440" w:type="dxa"/>
            <w:vAlign w:val="bottom"/>
          </w:tcPr>
          <w:p>
            <w:pPr>
              <w:spacing w:after="0"/>
              <w:rPr>
                <w:sz w:val="6"/>
                <w:szCs w:val="6"/>
                <w:color w:val="auto"/>
              </w:rPr>
            </w:pPr>
          </w:p>
        </w:tc>
        <w:tc>
          <w:tcPr>
            <w:tcW w:w="2840" w:type="dxa"/>
            <w:vAlign w:val="bottom"/>
            <w:gridSpan w:val="2"/>
            <w:vMerge w:val="restart"/>
          </w:tcPr>
          <w:p>
            <w:pPr>
              <w:ind w:left="80"/>
              <w:spacing w:after="0"/>
              <w:rPr>
                <w:sz w:val="20"/>
                <w:szCs w:val="20"/>
                <w:color w:val="auto"/>
              </w:rPr>
            </w:pPr>
            <w:r>
              <w:rPr>
                <w:rFonts w:ascii="Arial" w:cs="Arial" w:eastAsia="Arial" w:hAnsi="Arial"/>
                <w:sz w:val="18"/>
                <w:szCs w:val="18"/>
                <w:color w:val="0000FF"/>
              </w:rPr>
              <w:t>Chief Scientific Officer &amp; COO</w:t>
            </w:r>
          </w:p>
        </w:tc>
        <w:tc>
          <w:tcPr>
            <w:tcW w:w="0" w:type="dxa"/>
            <w:vAlign w:val="bottom"/>
          </w:tcPr>
          <w:p>
            <w:pPr>
              <w:spacing w:after="0"/>
              <w:rPr>
                <w:sz w:val="1"/>
                <w:szCs w:val="1"/>
                <w:color w:val="auto"/>
              </w:rPr>
            </w:pPr>
          </w:p>
        </w:tc>
      </w:tr>
      <w:tr>
        <w:trPr>
          <w:trHeight w:val="223"/>
        </w:trPr>
        <w:tc>
          <w:tcPr>
            <w:tcW w:w="3240" w:type="dxa"/>
            <w:vAlign w:val="bottom"/>
            <w:gridSpan w:val="2"/>
          </w:tcPr>
          <w:p>
            <w:pPr>
              <w:ind w:left="80"/>
              <w:spacing w:after="0"/>
              <w:rPr>
                <w:sz w:val="20"/>
                <w:szCs w:val="20"/>
                <w:color w:val="auto"/>
              </w:rPr>
            </w:pPr>
            <w:r>
              <w:rPr>
                <w:rFonts w:ascii="Arial" w:cs="Arial" w:eastAsia="Arial" w:hAnsi="Arial"/>
                <w:sz w:val="18"/>
                <w:szCs w:val="18"/>
                <w:color w:val="0000FF"/>
              </w:rPr>
              <w:t>07/03/2023</w:t>
            </w:r>
          </w:p>
        </w:tc>
        <w:tc>
          <w:tcPr>
            <w:tcW w:w="6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84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63"/>
        </w:trPr>
        <w:tc>
          <w:tcPr>
            <w:tcW w:w="80" w:type="dxa"/>
            <w:vAlign w:val="bottom"/>
            <w:tcBorders>
              <w:bottom w:val="single" w:sz="8" w:color="2C2C2C"/>
            </w:tcBorders>
          </w:tcPr>
          <w:p>
            <w:pPr>
              <w:spacing w:after="0"/>
              <w:rPr>
                <w:sz w:val="5"/>
                <w:szCs w:val="5"/>
                <w:color w:val="auto"/>
              </w:rPr>
            </w:pPr>
          </w:p>
        </w:tc>
        <w:tc>
          <w:tcPr>
            <w:tcW w:w="316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3280" w:type="dxa"/>
            <w:vAlign w:val="bottom"/>
            <w:tcBorders>
              <w:bottom w:val="single" w:sz="8" w:color="2C2C2C"/>
            </w:tcBorders>
            <w:gridSpan w:val="3"/>
          </w:tcPr>
          <w:p>
            <w:pPr>
              <w:spacing w:after="0"/>
              <w:rPr>
                <w:sz w:val="5"/>
                <w:szCs w:val="5"/>
                <w:color w:val="auto"/>
              </w:rPr>
            </w:pPr>
          </w:p>
        </w:tc>
        <w:tc>
          <w:tcPr>
            <w:tcW w:w="0" w:type="dxa"/>
            <w:vAlign w:val="bottom"/>
          </w:tcPr>
          <w:p>
            <w:pPr>
              <w:spacing w:after="0"/>
              <w:rPr>
                <w:sz w:val="1"/>
                <w:szCs w:val="1"/>
                <w:color w:val="auto"/>
              </w:rPr>
            </w:pPr>
          </w:p>
        </w:tc>
      </w:tr>
      <w:tr>
        <w:trPr>
          <w:trHeight w:val="202"/>
        </w:trPr>
        <w:tc>
          <w:tcPr>
            <w:tcW w:w="80" w:type="dxa"/>
            <w:vAlign w:val="bottom"/>
          </w:tcPr>
          <w:p>
            <w:pPr>
              <w:spacing w:after="0"/>
              <w:rPr>
                <w:sz w:val="17"/>
                <w:szCs w:val="17"/>
                <w:color w:val="auto"/>
              </w:rPr>
            </w:pPr>
          </w:p>
        </w:tc>
        <w:tc>
          <w:tcPr>
            <w:tcW w:w="3760" w:type="dxa"/>
            <w:vAlign w:val="bottom"/>
            <w:gridSpan w:val="2"/>
          </w:tcPr>
          <w:p>
            <w:pPr>
              <w:spacing w:after="0"/>
              <w:rPr>
                <w:sz w:val="20"/>
                <w:szCs w:val="20"/>
                <w:color w:val="auto"/>
              </w:rPr>
            </w:pPr>
            <w:r>
              <w:rPr>
                <w:rFonts w:ascii="Arial" w:cs="Arial" w:eastAsia="Arial" w:hAnsi="Arial"/>
                <w:sz w:val="14"/>
                <w:szCs w:val="14"/>
                <w:color w:val="auto"/>
              </w:rPr>
              <w:t>4. If Amendment, Date of Original Filed (Month/Day/Year)</w:t>
            </w:r>
          </w:p>
        </w:tc>
        <w:tc>
          <w:tcPr>
            <w:tcW w:w="3280" w:type="dxa"/>
            <w:vAlign w:val="bottom"/>
            <w:gridSpan w:val="3"/>
          </w:tcPr>
          <w:p>
            <w:pPr>
              <w:ind w:left="60"/>
              <w:spacing w:after="0"/>
              <w:rPr>
                <w:sz w:val="20"/>
                <w:szCs w:val="20"/>
                <w:color w:val="auto"/>
              </w:rPr>
            </w:pPr>
            <w:r>
              <w:rPr>
                <w:rFonts w:ascii="Arial" w:cs="Arial" w:eastAsia="Arial" w:hAnsi="Arial"/>
                <w:sz w:val="14"/>
                <w:szCs w:val="14"/>
                <w:color w:val="auto"/>
                <w:w w:val="99"/>
              </w:rPr>
              <w:t>6. 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4"/>
          <w:szCs w:val="14"/>
          <w:color w:val="auto"/>
        </w:rPr>
        <w:t>Line)</w:t>
      </w:r>
    </w:p>
    <w:p>
      <w:pPr>
        <w:ind w:left="4100"/>
        <w:spacing w:after="0" w:line="223" w:lineRule="auto"/>
        <w:tabs>
          <w:tab w:leader="none" w:pos="442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94" w:lineRule="exact"/>
        <w:rPr>
          <w:sz w:val="24"/>
          <w:szCs w:val="24"/>
          <w:color w:val="auto"/>
        </w:rPr>
      </w:pPr>
    </w:p>
    <w:p>
      <w:pPr>
        <w:ind w:left="4440"/>
        <w:spacing w:after="0"/>
        <w:rPr>
          <w:sz w:val="20"/>
          <w:szCs w:val="20"/>
          <w:color w:val="auto"/>
        </w:rPr>
      </w:pPr>
      <w:r>
        <w:rPr>
          <w:rFonts w:ascii="Arial" w:cs="Arial" w:eastAsia="Arial" w:hAnsi="Arial"/>
          <w:sz w:val="14"/>
          <w:szCs w:val="14"/>
          <w:color w:val="auto"/>
        </w:rPr>
        <w:t>Form filed by More than One Reporting</w:t>
      </w:r>
    </w:p>
    <w:p>
      <w:pPr>
        <w:ind w:left="4440"/>
        <w:spacing w:after="0"/>
        <w:rPr>
          <w:sz w:val="20"/>
          <w:szCs w:val="20"/>
          <w:color w:val="auto"/>
        </w:rPr>
      </w:pPr>
      <w:r>
        <w:rPr>
          <w:rFonts w:ascii="Arial" w:cs="Arial" w:eastAsia="Arial" w:hAnsi="Arial"/>
          <w:sz w:val="14"/>
          <w:szCs w:val="14"/>
          <w:color w:val="auto"/>
        </w:rPr>
        <w:t>Person</w:t>
      </w:r>
    </w:p>
    <w:p>
      <w:pPr>
        <w:spacing w:after="0" w:line="142" w:lineRule="exact"/>
        <w:rPr>
          <w:sz w:val="24"/>
          <w:szCs w:val="24"/>
          <w:color w:val="auto"/>
        </w:rPr>
      </w:pPr>
    </w:p>
    <w:p>
      <w:pPr>
        <w:ind w:left="80"/>
        <w:spacing w:after="0"/>
        <w:rPr>
          <w:sz w:val="20"/>
          <w:szCs w:val="20"/>
          <w:color w:val="auto"/>
        </w:rPr>
      </w:pPr>
      <w:r>
        <w:rPr>
          <w:rFonts w:ascii="Arial" w:cs="Arial" w:eastAsia="Arial" w:hAnsi="Arial"/>
          <w:sz w:val="22"/>
          <w:szCs w:val="22"/>
          <w:color w:val="auto"/>
        </w:rPr>
        <w:t>Rule 10b5-1(c) Transaction Indication</w:t>
      </w:r>
    </w:p>
    <w:p>
      <w:pPr>
        <w:spacing w:after="0" w:line="219" w:lineRule="exact"/>
        <w:rPr>
          <w:sz w:val="24"/>
          <w:szCs w:val="24"/>
          <w:color w:val="auto"/>
        </w:rPr>
      </w:pPr>
    </w:p>
    <w:p>
      <w:pPr>
        <w:ind w:left="380" w:right="420" w:hanging="249"/>
        <w:spacing w:after="0" w:line="182" w:lineRule="auto"/>
        <w:tabs>
          <w:tab w:leader="none" w:pos="380" w:val="left"/>
        </w:tabs>
        <w:numPr>
          <w:ilvl w:val="0"/>
          <w:numId w:val="1"/>
        </w:numPr>
        <w:rPr>
          <w:rFonts w:ascii="Arial" w:cs="Arial" w:eastAsia="Arial" w:hAnsi="Arial"/>
          <w:sz w:val="23"/>
          <w:szCs w:val="23"/>
          <w:color w:val="0000FF"/>
          <w:highlight w:val="white"/>
          <w:vertAlign w:val="subscript"/>
        </w:rPr>
      </w:pPr>
      <w:r>
        <w:rPr>
          <w:rFonts w:ascii="Arial" w:cs="Arial" w:eastAsia="Arial" w:hAnsi="Arial"/>
          <w:sz w:val="10"/>
          <w:szCs w:val="10"/>
          <w:color w:val="auto"/>
        </w:rPr>
        <w:t>Check this box to indicate that a transaction was made pursuant to a contract, instruction or written plan that is intended to satisfy the affirmative defense conditions of Rule 10b5-1(c). See Instruction 10.</w:t>
      </w:r>
    </w:p>
    <w:p>
      <w:pPr>
        <w:spacing w:after="0" w:line="200" w:lineRule="exact"/>
        <w:rPr>
          <w:sz w:val="24"/>
          <w:szCs w:val="24"/>
          <w:color w:val="auto"/>
        </w:rPr>
      </w:pPr>
    </w:p>
    <w:p>
      <w:pPr>
        <w:sectPr>
          <w:pgSz w:w="11900" w:h="16838" w:orient="portrait"/>
          <w:cols w:equalWidth="0" w:num="2">
            <w:col w:w="3760" w:space="80"/>
            <w:col w:w="7240"/>
          </w:cols>
          <w:pgMar w:left="460" w:top="226" w:right="359" w:bottom="1440" w:gutter="0" w:footer="0" w:header="0"/>
          <w:type w:val="continuous"/>
        </w:sectPr>
      </w:pPr>
    </w:p>
    <w:p>
      <w:pPr>
        <w:spacing w:after="0" w:line="4" w:lineRule="exact"/>
        <w:rPr>
          <w:sz w:val="24"/>
          <w:szCs w:val="24"/>
          <w:color w:val="auto"/>
        </w:rPr>
      </w:pPr>
    </w:p>
    <w:p>
      <w:pPr>
        <w:jc w:val="center"/>
        <w:ind w:right="100"/>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66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520" w:type="dxa"/>
            <w:vAlign w:val="bottom"/>
            <w:gridSpan w:val="2"/>
          </w:tcPr>
          <w:p>
            <w:pPr>
              <w:ind w:left="40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gridSpan w:val="3"/>
          </w:tcPr>
          <w:p>
            <w:pPr>
              <w:ind w:left="20"/>
              <w:spacing w:after="0"/>
              <w:rPr>
                <w:sz w:val="20"/>
                <w:szCs w:val="20"/>
                <w:color w:val="auto"/>
              </w:rPr>
            </w:pPr>
            <w:r>
              <w:rPr>
                <w:rFonts w:ascii="Arial" w:cs="Arial" w:eastAsia="Arial" w:hAnsi="Arial"/>
                <w:sz w:val="12"/>
                <w:szCs w:val="12"/>
                <w:b w:val="1"/>
                <w:bCs w:val="1"/>
                <w:color w:val="auto"/>
              </w:rPr>
              <w:t>2A. Deemed</w:t>
            </w:r>
          </w:p>
        </w:tc>
        <w:tc>
          <w:tcPr>
            <w:tcW w:w="840" w:type="dxa"/>
            <w:vAlign w:val="bottom"/>
          </w:tcPr>
          <w:p>
            <w:pPr>
              <w:ind w:left="40"/>
              <w:spacing w:after="0"/>
              <w:rPr>
                <w:sz w:val="20"/>
                <w:szCs w:val="20"/>
                <w:color w:val="auto"/>
              </w:rPr>
            </w:pPr>
            <w:r>
              <w:rPr>
                <w:rFonts w:ascii="Arial" w:cs="Arial" w:eastAsia="Arial" w:hAnsi="Arial"/>
                <w:sz w:val="12"/>
                <w:szCs w:val="12"/>
                <w:b w:val="1"/>
                <w:bCs w:val="1"/>
                <w:color w:val="auto"/>
              </w:rPr>
              <w:t>3.</w:t>
            </w:r>
          </w:p>
        </w:tc>
        <w:tc>
          <w:tcPr>
            <w:tcW w:w="1720" w:type="dxa"/>
            <w:vAlign w:val="bottom"/>
            <w:gridSpan w:val="3"/>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280" w:type="dxa"/>
            <w:vAlign w:val="bottom"/>
          </w:tcPr>
          <w:p>
            <w:pPr>
              <w:spacing w:after="0"/>
              <w:rPr>
                <w:sz w:val="14"/>
                <w:szCs w:val="14"/>
                <w:color w:val="auto"/>
              </w:rPr>
            </w:pPr>
          </w:p>
        </w:tc>
        <w:tc>
          <w:tcPr>
            <w:tcW w:w="118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ind w:left="2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ind w:left="400"/>
              <w:spacing w:after="0" w:line="133" w:lineRule="exact"/>
              <w:rPr>
                <w:sz w:val="20"/>
                <w:szCs w:val="20"/>
                <w:color w:val="auto"/>
              </w:rPr>
            </w:pPr>
            <w:r>
              <w:rPr>
                <w:rFonts w:ascii="Arial" w:cs="Arial" w:eastAsia="Arial" w:hAnsi="Arial"/>
                <w:sz w:val="12"/>
                <w:szCs w:val="12"/>
                <w:b w:val="1"/>
                <w:bCs w:val="1"/>
                <w:color w:val="auto"/>
              </w:rPr>
              <w:t>Date</w:t>
            </w:r>
          </w:p>
        </w:tc>
        <w:tc>
          <w:tcPr>
            <w:tcW w:w="400" w:type="dxa"/>
            <w:vAlign w:val="bottom"/>
          </w:tcPr>
          <w:p>
            <w:pPr>
              <w:spacing w:after="0"/>
              <w:rPr>
                <w:sz w:val="11"/>
                <w:szCs w:val="11"/>
                <w:color w:val="auto"/>
              </w:rPr>
            </w:pPr>
          </w:p>
        </w:tc>
        <w:tc>
          <w:tcPr>
            <w:tcW w:w="110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Execution Date,</w:t>
            </w:r>
          </w:p>
        </w:tc>
        <w:tc>
          <w:tcPr>
            <w:tcW w:w="8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Transaction</w:t>
            </w:r>
          </w:p>
        </w:tc>
        <w:tc>
          <w:tcPr>
            <w:tcW w:w="200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1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520" w:type="dxa"/>
            <w:vAlign w:val="bottom"/>
            <w:gridSpan w:val="2"/>
          </w:tcPr>
          <w:p>
            <w:pPr>
              <w:ind w:left="400"/>
              <w:spacing w:after="0" w:line="136"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if any</w:t>
            </w: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40" w:type="dxa"/>
            <w:vAlign w:val="bottom"/>
          </w:tcPr>
          <w:p>
            <w:pPr>
              <w:ind w:left="40"/>
              <w:spacing w:after="0" w:line="136"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40"/>
              <w:spacing w:after="0" w:line="136"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180" w:type="dxa"/>
            <w:vAlign w:val="bottom"/>
            <w:gridSpan w:val="2"/>
          </w:tcPr>
          <w:p>
            <w:pPr>
              <w:ind w:left="80"/>
              <w:spacing w:after="0" w:line="136"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(D) or</w:t>
            </w:r>
          </w:p>
        </w:tc>
        <w:tc>
          <w:tcPr>
            <w:tcW w:w="840" w:type="dxa"/>
            <w:vAlign w:val="bottom"/>
            <w:gridSpan w:val="3"/>
          </w:tcPr>
          <w:p>
            <w:pPr>
              <w:ind w:left="20"/>
              <w:spacing w:after="0" w:line="136"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100" w:type="dxa"/>
            <w:vAlign w:val="bottom"/>
            <w:gridSpan w:val="3"/>
          </w:tcPr>
          <w:p>
            <w:pPr>
              <w:ind w:left="20"/>
              <w:spacing w:after="0" w:line="136" w:lineRule="exact"/>
              <w:rPr>
                <w:sz w:val="20"/>
                <w:szCs w:val="20"/>
                <w:color w:val="auto"/>
              </w:rPr>
            </w:pPr>
            <w:r>
              <w:rPr>
                <w:rFonts w:ascii="Arial" w:cs="Arial" w:eastAsia="Arial" w:hAnsi="Arial"/>
                <w:sz w:val="12"/>
                <w:szCs w:val="12"/>
                <w:b w:val="1"/>
                <w:bCs w:val="1"/>
                <w:color w:val="auto"/>
              </w:rPr>
              <w:t>(Month/Day/Year)</w:t>
            </w:r>
          </w:p>
        </w:tc>
        <w:tc>
          <w:tcPr>
            <w:tcW w:w="840" w:type="dxa"/>
            <w:vAlign w:val="bottom"/>
          </w:tcPr>
          <w:p>
            <w:pPr>
              <w:ind w:left="40"/>
              <w:spacing w:after="0" w:line="136"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80" w:type="dxa"/>
            <w:vAlign w:val="bottom"/>
          </w:tcPr>
          <w:p>
            <w:pPr>
              <w:ind w:left="80"/>
              <w:spacing w:after="0" w:line="136" w:lineRule="exact"/>
              <w:rPr>
                <w:sz w:val="20"/>
                <w:szCs w:val="20"/>
                <w:color w:val="auto"/>
              </w:rPr>
            </w:pPr>
            <w:r>
              <w:rPr>
                <w:rFonts w:ascii="Arial" w:cs="Arial" w:eastAsia="Arial" w:hAnsi="Arial"/>
                <w:sz w:val="12"/>
                <w:szCs w:val="12"/>
                <w:b w:val="1"/>
                <w:bCs w:val="1"/>
                <w:color w:val="auto"/>
                <w:w w:val="94"/>
              </w:rPr>
              <w:t>Owned</w:t>
            </w:r>
          </w:p>
        </w:tc>
        <w:tc>
          <w:tcPr>
            <w:tcW w:w="700" w:type="dxa"/>
            <w:vAlign w:val="bottom"/>
          </w:tcPr>
          <w:p>
            <w:pPr>
              <w:spacing w:after="0"/>
              <w:rPr>
                <w:sz w:val="11"/>
                <w:szCs w:val="11"/>
                <w:color w:val="auto"/>
              </w:rPr>
            </w:pPr>
          </w:p>
        </w:tc>
        <w:tc>
          <w:tcPr>
            <w:tcW w:w="92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Indirect (I)</w:t>
            </w:r>
          </w:p>
        </w:tc>
        <w:tc>
          <w:tcPr>
            <w:tcW w:w="840" w:type="dxa"/>
            <w:vAlign w:val="bottom"/>
            <w:gridSpan w:val="3"/>
          </w:tcPr>
          <w:p>
            <w:pPr>
              <w:ind w:left="20"/>
              <w:spacing w:after="0" w:line="136"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0" w:type="dxa"/>
            <w:vAlign w:val="bottom"/>
            <w:tcBorders>
              <w:bottom w:val="single" w:sz="8" w:color="808080"/>
            </w:tcBorders>
          </w:tcPr>
          <w:p>
            <w:pPr>
              <w:spacing w:after="0"/>
              <w:rPr>
                <w:sz w:val="14"/>
                <w:szCs w:val="14"/>
                <w:color w:val="auto"/>
              </w:rPr>
            </w:pPr>
          </w:p>
        </w:tc>
        <w:tc>
          <w:tcPr>
            <w:tcW w:w="840" w:type="dxa"/>
            <w:vAlign w:val="bottom"/>
            <w:tcBorders>
              <w:bottom w:val="single" w:sz="8" w:color="808080"/>
            </w:tcBorders>
          </w:tcPr>
          <w:p>
            <w:pPr>
              <w:spacing w:after="0"/>
              <w:rPr>
                <w:sz w:val="14"/>
                <w:szCs w:val="14"/>
                <w:color w:val="auto"/>
              </w:rPr>
            </w:pPr>
          </w:p>
        </w:tc>
        <w:tc>
          <w:tcPr>
            <w:tcW w:w="740" w:type="dxa"/>
            <w:vAlign w:val="bottom"/>
            <w:tcBorders>
              <w:bottom w:val="single" w:sz="8" w:color="808080"/>
            </w:tcBorders>
          </w:tcPr>
          <w:p>
            <w:pPr>
              <w:spacing w:after="0"/>
              <w:rPr>
                <w:sz w:val="14"/>
                <w:szCs w:val="14"/>
                <w:color w:val="auto"/>
              </w:rPr>
            </w:pPr>
          </w:p>
        </w:tc>
        <w:tc>
          <w:tcPr>
            <w:tcW w:w="440" w:type="dxa"/>
            <w:vAlign w:val="bottom"/>
            <w:tcBorders>
              <w:bottom w:val="single" w:sz="8" w:color="808080"/>
            </w:tcBorders>
          </w:tcPr>
          <w:p>
            <w:pPr>
              <w:spacing w:after="0"/>
              <w:rPr>
                <w:sz w:val="14"/>
                <w:szCs w:val="14"/>
                <w:color w:val="auto"/>
              </w:rPr>
            </w:pPr>
          </w:p>
        </w:tc>
        <w:tc>
          <w:tcPr>
            <w:tcW w:w="540" w:type="dxa"/>
            <w:vAlign w:val="bottom"/>
            <w:tcBorders>
              <w:bottom w:val="single" w:sz="8" w:color="808080"/>
            </w:tcBorders>
          </w:tcPr>
          <w:p>
            <w:pPr>
              <w:spacing w:after="0"/>
              <w:rPr>
                <w:sz w:val="14"/>
                <w:szCs w:val="14"/>
                <w:color w:val="auto"/>
              </w:rPr>
            </w:pPr>
          </w:p>
        </w:tc>
        <w:tc>
          <w:tcPr>
            <w:tcW w:w="280" w:type="dxa"/>
            <w:vAlign w:val="bottom"/>
            <w:tcBorders>
              <w:bottom w:val="single" w:sz="8" w:color="808080"/>
            </w:tcBorders>
          </w:tcPr>
          <w:p>
            <w:pPr>
              <w:spacing w:after="0"/>
              <w:rPr>
                <w:sz w:val="14"/>
                <w:szCs w:val="14"/>
                <w:color w:val="auto"/>
              </w:rPr>
            </w:pPr>
          </w:p>
        </w:tc>
        <w:tc>
          <w:tcPr>
            <w:tcW w:w="1180" w:type="dxa"/>
            <w:vAlign w:val="bottom"/>
            <w:gridSpan w:val="2"/>
          </w:tcPr>
          <w:p>
            <w:pPr>
              <w:ind w:left="80"/>
              <w:spacing w:after="0" w:line="136"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(Instr. 4)</w:t>
            </w:r>
          </w:p>
        </w:tc>
        <w:tc>
          <w:tcPr>
            <w:tcW w:w="840" w:type="dxa"/>
            <w:vAlign w:val="bottom"/>
            <w:gridSpan w:val="3"/>
          </w:tcPr>
          <w:p>
            <w:pPr>
              <w:ind w:left="20"/>
              <w:spacing w:after="0" w:line="136"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86"/>
        </w:trPr>
        <w:tc>
          <w:tcPr>
            <w:tcW w:w="20" w:type="dxa"/>
            <w:vAlign w:val="bottom"/>
          </w:tcPr>
          <w:p>
            <w:pPr>
              <w:spacing w:after="0"/>
              <w:rPr>
                <w:sz w:val="7"/>
                <w:szCs w:val="7"/>
                <w:color w:val="auto"/>
              </w:rPr>
            </w:pPr>
          </w:p>
        </w:tc>
        <w:tc>
          <w:tcPr>
            <w:tcW w:w="720" w:type="dxa"/>
            <w:vAlign w:val="bottom"/>
          </w:tcPr>
          <w:p>
            <w:pPr>
              <w:spacing w:after="0"/>
              <w:rPr>
                <w:sz w:val="7"/>
                <w:szCs w:val="7"/>
                <w:color w:val="auto"/>
              </w:rPr>
            </w:pPr>
          </w:p>
        </w:tc>
        <w:tc>
          <w:tcPr>
            <w:tcW w:w="8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120" w:type="dxa"/>
            <w:vAlign w:val="bottom"/>
          </w:tcPr>
          <w:p>
            <w:pPr>
              <w:spacing w:after="0"/>
              <w:rPr>
                <w:sz w:val="7"/>
                <w:szCs w:val="7"/>
                <w:color w:val="auto"/>
              </w:rPr>
            </w:pPr>
          </w:p>
        </w:tc>
        <w:tc>
          <w:tcPr>
            <w:tcW w:w="400" w:type="dxa"/>
            <w:vAlign w:val="bottom"/>
          </w:tcPr>
          <w:p>
            <w:pPr>
              <w:spacing w:after="0"/>
              <w:rPr>
                <w:sz w:val="7"/>
                <w:szCs w:val="7"/>
                <w:color w:val="auto"/>
              </w:rPr>
            </w:pPr>
          </w:p>
        </w:tc>
        <w:tc>
          <w:tcPr>
            <w:tcW w:w="420" w:type="dxa"/>
            <w:vAlign w:val="bottom"/>
          </w:tcPr>
          <w:p>
            <w:pPr>
              <w:spacing w:after="0"/>
              <w:rPr>
                <w:sz w:val="7"/>
                <w:szCs w:val="7"/>
                <w:color w:val="auto"/>
              </w:rPr>
            </w:pPr>
          </w:p>
        </w:tc>
        <w:tc>
          <w:tcPr>
            <w:tcW w:w="640" w:type="dxa"/>
            <w:vAlign w:val="bottom"/>
          </w:tcPr>
          <w:p>
            <w:pPr>
              <w:spacing w:after="0"/>
              <w:rPr>
                <w:sz w:val="7"/>
                <w:szCs w:val="7"/>
                <w:color w:val="auto"/>
              </w:rPr>
            </w:pPr>
          </w:p>
        </w:tc>
        <w:tc>
          <w:tcPr>
            <w:tcW w:w="40" w:type="dxa"/>
            <w:vAlign w:val="bottom"/>
            <w:tcBorders>
              <w:top w:val="single" w:sz="8" w:color="2C2C2C"/>
            </w:tcBorders>
          </w:tcPr>
          <w:p>
            <w:pPr>
              <w:spacing w:after="0"/>
              <w:rPr>
                <w:sz w:val="7"/>
                <w:szCs w:val="7"/>
                <w:color w:val="auto"/>
              </w:rPr>
            </w:pPr>
          </w:p>
        </w:tc>
        <w:tc>
          <w:tcPr>
            <w:tcW w:w="840" w:type="dxa"/>
            <w:vAlign w:val="bottom"/>
            <w:tcBorders>
              <w:top w:val="single" w:sz="8" w:color="2C2C2C"/>
            </w:tcBorders>
          </w:tcPr>
          <w:p>
            <w:pPr>
              <w:spacing w:after="0"/>
              <w:rPr>
                <w:sz w:val="7"/>
                <w:szCs w:val="7"/>
                <w:color w:val="auto"/>
              </w:rPr>
            </w:pPr>
          </w:p>
        </w:tc>
        <w:tc>
          <w:tcPr>
            <w:tcW w:w="740" w:type="dxa"/>
            <w:vAlign w:val="bottom"/>
            <w:tcBorders>
              <w:top w:val="single" w:sz="8" w:color="2C2C2C"/>
            </w:tcBorders>
          </w:tcPr>
          <w:p>
            <w:pPr>
              <w:spacing w:after="0"/>
              <w:rPr>
                <w:sz w:val="7"/>
                <w:szCs w:val="7"/>
                <w:color w:val="auto"/>
              </w:rPr>
            </w:pPr>
          </w:p>
        </w:tc>
        <w:tc>
          <w:tcPr>
            <w:tcW w:w="440" w:type="dxa"/>
            <w:vAlign w:val="bottom"/>
            <w:tcBorders>
              <w:top w:val="single" w:sz="8" w:color="2C2C2C"/>
            </w:tcBorders>
            <w:vMerge w:val="restart"/>
          </w:tcPr>
          <w:p>
            <w:pPr>
              <w:ind w:left="100"/>
              <w:spacing w:after="0"/>
              <w:rPr>
                <w:sz w:val="20"/>
                <w:szCs w:val="20"/>
                <w:color w:val="auto"/>
              </w:rPr>
            </w:pPr>
            <w:r>
              <w:rPr>
                <w:rFonts w:ascii="Arial" w:cs="Arial" w:eastAsia="Arial" w:hAnsi="Arial"/>
                <w:sz w:val="12"/>
                <w:szCs w:val="12"/>
                <w:b w:val="1"/>
                <w:bCs w:val="1"/>
                <w:color w:val="auto"/>
                <w:w w:val="99"/>
              </w:rPr>
              <w:t>(A) or</w:t>
            </w:r>
          </w:p>
        </w:tc>
        <w:tc>
          <w:tcPr>
            <w:tcW w:w="540" w:type="dxa"/>
            <w:vAlign w:val="bottom"/>
            <w:tcBorders>
              <w:top w:val="single" w:sz="8" w:color="2C2C2C"/>
            </w:tcBorders>
          </w:tcPr>
          <w:p>
            <w:pPr>
              <w:spacing w:after="0"/>
              <w:rPr>
                <w:sz w:val="7"/>
                <w:szCs w:val="7"/>
                <w:color w:val="auto"/>
              </w:rPr>
            </w:pPr>
          </w:p>
        </w:tc>
        <w:tc>
          <w:tcPr>
            <w:tcW w:w="280" w:type="dxa"/>
            <w:vAlign w:val="bottom"/>
            <w:tcBorders>
              <w:top w:val="single" w:sz="8" w:color="2C2C2C"/>
            </w:tcBorders>
          </w:tcPr>
          <w:p>
            <w:pPr>
              <w:spacing w:after="0"/>
              <w:rPr>
                <w:sz w:val="7"/>
                <w:szCs w:val="7"/>
                <w:color w:val="auto"/>
              </w:rPr>
            </w:pPr>
          </w:p>
        </w:tc>
        <w:tc>
          <w:tcPr>
            <w:tcW w:w="1180" w:type="dxa"/>
            <w:vAlign w:val="bottom"/>
            <w:gridSpan w:val="2"/>
          </w:tcPr>
          <w:p>
            <w:pPr>
              <w:ind w:left="80"/>
              <w:spacing w:after="0" w:line="86" w:lineRule="exact"/>
              <w:rPr>
                <w:sz w:val="20"/>
                <w:szCs w:val="20"/>
                <w:color w:val="auto"/>
              </w:rPr>
            </w:pPr>
            <w:r>
              <w:rPr>
                <w:rFonts w:ascii="Arial" w:cs="Arial" w:eastAsia="Arial" w:hAnsi="Arial"/>
                <w:sz w:val="9"/>
                <w:szCs w:val="9"/>
                <w:b w:val="1"/>
                <w:bCs w:val="1"/>
                <w:color w:val="auto"/>
              </w:rPr>
              <w:t>Reported</w:t>
            </w:r>
          </w:p>
        </w:tc>
        <w:tc>
          <w:tcPr>
            <w:tcW w:w="920" w:type="dxa"/>
            <w:vAlign w:val="bottom"/>
          </w:tcPr>
          <w:p>
            <w:pPr>
              <w:spacing w:after="0"/>
              <w:rPr>
                <w:sz w:val="7"/>
                <w:szCs w:val="7"/>
                <w:color w:val="auto"/>
              </w:rPr>
            </w:pP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40" w:type="dxa"/>
            <w:vAlign w:val="bottom"/>
          </w:tcPr>
          <w:p>
            <w:pPr>
              <w:ind w:left="40"/>
              <w:spacing w:after="0"/>
              <w:rPr>
                <w:sz w:val="20"/>
                <w:szCs w:val="20"/>
                <w:color w:val="auto"/>
              </w:rPr>
            </w:pPr>
            <w:r>
              <w:rPr>
                <w:rFonts w:ascii="Arial" w:cs="Arial" w:eastAsia="Arial" w:hAnsi="Arial"/>
                <w:sz w:val="12"/>
                <w:szCs w:val="12"/>
                <w:b w:val="1"/>
                <w:bCs w:val="1"/>
                <w:color w:val="auto"/>
              </w:rPr>
              <w:t>Code    V</w:t>
            </w:r>
          </w:p>
        </w:tc>
        <w:tc>
          <w:tcPr>
            <w:tcW w:w="740" w:type="dxa"/>
            <w:vAlign w:val="bottom"/>
          </w:tcPr>
          <w:p>
            <w:pPr>
              <w:ind w:left="40"/>
              <w:spacing w:after="0"/>
              <w:rPr>
                <w:sz w:val="20"/>
                <w:szCs w:val="20"/>
                <w:color w:val="auto"/>
              </w:rPr>
            </w:pPr>
            <w:r>
              <w:rPr>
                <w:rFonts w:ascii="Arial" w:cs="Arial" w:eastAsia="Arial" w:hAnsi="Arial"/>
                <w:sz w:val="12"/>
                <w:szCs w:val="12"/>
                <w:b w:val="1"/>
                <w:bCs w:val="1"/>
                <w:color w:val="auto"/>
              </w:rPr>
              <w:t>Amount</w:t>
            </w:r>
          </w:p>
        </w:tc>
        <w:tc>
          <w:tcPr>
            <w:tcW w:w="440" w:type="dxa"/>
            <w:vAlign w:val="bottom"/>
            <w:vMerge w:val="continue"/>
          </w:tcPr>
          <w:p>
            <w:pPr>
              <w:spacing w:after="0"/>
              <w:rPr>
                <w:sz w:val="14"/>
                <w:szCs w:val="14"/>
                <w:color w:val="auto"/>
              </w:rPr>
            </w:pPr>
          </w:p>
        </w:tc>
        <w:tc>
          <w:tcPr>
            <w:tcW w:w="540" w:type="dxa"/>
            <w:vAlign w:val="bottom"/>
          </w:tcPr>
          <w:p>
            <w:pPr>
              <w:ind w:left="140"/>
              <w:spacing w:after="0"/>
              <w:rPr>
                <w:sz w:val="20"/>
                <w:szCs w:val="20"/>
                <w:color w:val="auto"/>
              </w:rPr>
            </w:pPr>
            <w:r>
              <w:rPr>
                <w:rFonts w:ascii="Arial" w:cs="Arial" w:eastAsia="Arial" w:hAnsi="Arial"/>
                <w:sz w:val="12"/>
                <w:szCs w:val="12"/>
                <w:b w:val="1"/>
                <w:bCs w:val="1"/>
                <w:color w:val="auto"/>
              </w:rPr>
              <w:t>Price</w:t>
            </w:r>
          </w:p>
        </w:tc>
        <w:tc>
          <w:tcPr>
            <w:tcW w:w="280" w:type="dxa"/>
            <w:vAlign w:val="bottom"/>
          </w:tcPr>
          <w:p>
            <w:pPr>
              <w:spacing w:after="0"/>
              <w:rPr>
                <w:sz w:val="14"/>
                <w:szCs w:val="14"/>
                <w:color w:val="auto"/>
              </w:rPr>
            </w:pPr>
          </w:p>
        </w:tc>
        <w:tc>
          <w:tcPr>
            <w:tcW w:w="1180" w:type="dxa"/>
            <w:vAlign w:val="bottom"/>
            <w:gridSpan w:val="2"/>
          </w:tcPr>
          <w:p>
            <w:pPr>
              <w:ind w:left="80"/>
              <w:spacing w:after="0"/>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720" w:type="dxa"/>
            <w:vAlign w:val="bottom"/>
            <w:tcBorders>
              <w:bottom w:val="single" w:sz="8" w:color="2C2C2C"/>
            </w:tcBorders>
          </w:tcPr>
          <w:p>
            <w:pPr>
              <w:spacing w:after="0"/>
              <w:rPr>
                <w:sz w:val="15"/>
                <w:szCs w:val="15"/>
                <w:color w:val="auto"/>
              </w:rPr>
            </w:pPr>
          </w:p>
        </w:tc>
        <w:tc>
          <w:tcPr>
            <w:tcW w:w="800" w:type="dxa"/>
            <w:vAlign w:val="bottom"/>
            <w:tcBorders>
              <w:bottom w:val="single" w:sz="8" w:color="2C2C2C"/>
            </w:tcBorders>
          </w:tcPr>
          <w:p>
            <w:pPr>
              <w:spacing w:after="0"/>
              <w:rPr>
                <w:sz w:val="15"/>
                <w:szCs w:val="15"/>
                <w:color w:val="auto"/>
              </w:rPr>
            </w:pPr>
          </w:p>
        </w:tc>
        <w:tc>
          <w:tcPr>
            <w:tcW w:w="1140" w:type="dxa"/>
            <w:vAlign w:val="bottom"/>
            <w:tcBorders>
              <w:bottom w:val="single" w:sz="8" w:color="2C2C2C"/>
            </w:tcBorders>
          </w:tcPr>
          <w:p>
            <w:pPr>
              <w:spacing w:after="0"/>
              <w:rPr>
                <w:sz w:val="15"/>
                <w:szCs w:val="15"/>
                <w:color w:val="auto"/>
              </w:rPr>
            </w:pPr>
          </w:p>
        </w:tc>
        <w:tc>
          <w:tcPr>
            <w:tcW w:w="1120" w:type="dxa"/>
            <w:vAlign w:val="bottom"/>
            <w:tcBorders>
              <w:bottom w:val="single" w:sz="8" w:color="2C2C2C"/>
            </w:tcBorders>
          </w:tcPr>
          <w:p>
            <w:pPr>
              <w:spacing w:after="0"/>
              <w:rPr>
                <w:sz w:val="15"/>
                <w:szCs w:val="15"/>
                <w:color w:val="auto"/>
              </w:rPr>
            </w:pPr>
          </w:p>
        </w:tc>
        <w:tc>
          <w:tcPr>
            <w:tcW w:w="400" w:type="dxa"/>
            <w:vAlign w:val="bottom"/>
            <w:tcBorders>
              <w:bottom w:val="single" w:sz="8" w:color="2C2C2C"/>
            </w:tcBorders>
          </w:tcPr>
          <w:p>
            <w:pPr>
              <w:spacing w:after="0"/>
              <w:rPr>
                <w:sz w:val="15"/>
                <w:szCs w:val="15"/>
                <w:color w:val="auto"/>
              </w:rPr>
            </w:pPr>
          </w:p>
        </w:tc>
        <w:tc>
          <w:tcPr>
            <w:tcW w:w="420" w:type="dxa"/>
            <w:vAlign w:val="bottom"/>
            <w:tcBorders>
              <w:bottom w:val="single" w:sz="8" w:color="2C2C2C"/>
            </w:tcBorders>
          </w:tcPr>
          <w:p>
            <w:pPr>
              <w:spacing w:after="0"/>
              <w:rPr>
                <w:sz w:val="15"/>
                <w:szCs w:val="15"/>
                <w:color w:val="auto"/>
              </w:rPr>
            </w:pPr>
          </w:p>
        </w:tc>
        <w:tc>
          <w:tcPr>
            <w:tcW w:w="640" w:type="dxa"/>
            <w:vAlign w:val="bottom"/>
            <w:tcBorders>
              <w:bottom w:val="single" w:sz="8" w:color="2C2C2C"/>
            </w:tcBorders>
          </w:tcPr>
          <w:p>
            <w:pPr>
              <w:spacing w:after="0"/>
              <w:rPr>
                <w:sz w:val="15"/>
                <w:szCs w:val="15"/>
                <w:color w:val="auto"/>
              </w:rPr>
            </w:pPr>
          </w:p>
        </w:tc>
        <w:tc>
          <w:tcPr>
            <w:tcW w:w="40" w:type="dxa"/>
            <w:vAlign w:val="bottom"/>
            <w:tcBorders>
              <w:bottom w:val="single" w:sz="8" w:color="2C2C2C"/>
            </w:tcBorders>
          </w:tcPr>
          <w:p>
            <w:pPr>
              <w:spacing w:after="0"/>
              <w:rPr>
                <w:sz w:val="15"/>
                <w:szCs w:val="15"/>
                <w:color w:val="auto"/>
              </w:rPr>
            </w:pPr>
          </w:p>
        </w:tc>
        <w:tc>
          <w:tcPr>
            <w:tcW w:w="840" w:type="dxa"/>
            <w:vAlign w:val="bottom"/>
            <w:tcBorders>
              <w:bottom w:val="single" w:sz="8" w:color="2C2C2C"/>
            </w:tcBorders>
          </w:tcPr>
          <w:p>
            <w:pPr>
              <w:spacing w:after="0"/>
              <w:rPr>
                <w:sz w:val="15"/>
                <w:szCs w:val="15"/>
                <w:color w:val="auto"/>
              </w:rPr>
            </w:pPr>
          </w:p>
        </w:tc>
        <w:tc>
          <w:tcPr>
            <w:tcW w:w="740" w:type="dxa"/>
            <w:vAlign w:val="bottom"/>
            <w:tcBorders>
              <w:bottom w:val="single" w:sz="8" w:color="2C2C2C"/>
            </w:tcBorders>
          </w:tcPr>
          <w:p>
            <w:pPr>
              <w:spacing w:after="0"/>
              <w:rPr>
                <w:sz w:val="15"/>
                <w:szCs w:val="15"/>
                <w:color w:val="auto"/>
              </w:rPr>
            </w:pPr>
          </w:p>
        </w:tc>
        <w:tc>
          <w:tcPr>
            <w:tcW w:w="440" w:type="dxa"/>
            <w:vAlign w:val="bottom"/>
            <w:tcBorders>
              <w:bottom w:val="single" w:sz="8" w:color="2C2C2C"/>
            </w:tcBorders>
          </w:tcPr>
          <w:p>
            <w:pPr>
              <w:ind w:left="100"/>
              <w:spacing w:after="0"/>
              <w:rPr>
                <w:sz w:val="20"/>
                <w:szCs w:val="20"/>
                <w:color w:val="auto"/>
              </w:rPr>
            </w:pPr>
            <w:r>
              <w:rPr>
                <w:rFonts w:ascii="Arial" w:cs="Arial" w:eastAsia="Arial" w:hAnsi="Arial"/>
                <w:sz w:val="12"/>
                <w:szCs w:val="12"/>
                <w:b w:val="1"/>
                <w:bCs w:val="1"/>
                <w:color w:val="auto"/>
              </w:rPr>
              <w:t>(D)</w:t>
            </w:r>
          </w:p>
        </w:tc>
        <w:tc>
          <w:tcPr>
            <w:tcW w:w="540" w:type="dxa"/>
            <w:vAlign w:val="bottom"/>
            <w:tcBorders>
              <w:bottom w:val="single" w:sz="8" w:color="2C2C2C"/>
            </w:tcBorders>
          </w:tcPr>
          <w:p>
            <w:pPr>
              <w:spacing w:after="0"/>
              <w:rPr>
                <w:sz w:val="15"/>
                <w:szCs w:val="15"/>
                <w:color w:val="auto"/>
              </w:rPr>
            </w:pPr>
          </w:p>
        </w:tc>
        <w:tc>
          <w:tcPr>
            <w:tcW w:w="280" w:type="dxa"/>
            <w:vAlign w:val="bottom"/>
            <w:tcBorders>
              <w:bottom w:val="single" w:sz="8" w:color="2C2C2C"/>
            </w:tcBorders>
          </w:tcPr>
          <w:p>
            <w:pPr>
              <w:spacing w:after="0"/>
              <w:rPr>
                <w:sz w:val="15"/>
                <w:szCs w:val="15"/>
                <w:color w:val="auto"/>
              </w:rPr>
            </w:pPr>
          </w:p>
        </w:tc>
        <w:tc>
          <w:tcPr>
            <w:tcW w:w="1180" w:type="dxa"/>
            <w:vAlign w:val="bottom"/>
            <w:tcBorders>
              <w:bottom w:val="single" w:sz="8" w:color="2C2C2C"/>
            </w:tcBorders>
            <w:gridSpan w:val="2"/>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Borders>
              <w:bottom w:val="single" w:sz="8" w:color="2C2C2C"/>
            </w:tcBorders>
          </w:tcPr>
          <w:p>
            <w:pPr>
              <w:spacing w:after="0"/>
              <w:rPr>
                <w:sz w:val="15"/>
                <w:szCs w:val="15"/>
                <w:color w:val="auto"/>
              </w:rPr>
            </w:pPr>
          </w:p>
        </w:tc>
        <w:tc>
          <w:tcPr>
            <w:tcW w:w="720" w:type="dxa"/>
            <w:vAlign w:val="bottom"/>
            <w:tcBorders>
              <w:bottom w:val="single" w:sz="8" w:color="2C2C2C"/>
            </w:tcBorders>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71"/>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jc w:val="right"/>
              <w:ind w:right="159"/>
              <w:spacing w:after="0"/>
              <w:rPr>
                <w:sz w:val="20"/>
                <w:szCs w:val="20"/>
                <w:color w:val="auto"/>
              </w:rPr>
            </w:pPr>
            <w:r>
              <w:rPr>
                <w:rFonts w:ascii="Arial" w:cs="Arial" w:eastAsia="Arial" w:hAnsi="Arial"/>
                <w:sz w:val="18"/>
                <w:szCs w:val="18"/>
                <w:color w:val="0000FF"/>
              </w:rPr>
              <w:t>07/03/2023</w:t>
            </w:r>
          </w:p>
        </w:tc>
        <w:tc>
          <w:tcPr>
            <w:tcW w:w="42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jc w:val="center"/>
              <w:ind w:right="300"/>
              <w:spacing w:after="0"/>
              <w:rPr>
                <w:sz w:val="20"/>
                <w:szCs w:val="20"/>
                <w:color w:val="auto"/>
              </w:rPr>
            </w:pPr>
            <w:r>
              <w:rPr>
                <w:rFonts w:ascii="Arial" w:cs="Arial" w:eastAsia="Arial" w:hAnsi="Arial"/>
                <w:sz w:val="27"/>
                <w:szCs w:val="27"/>
                <w:color w:val="0000FF"/>
                <w:w w:val="78"/>
                <w:vertAlign w:val="subscript"/>
              </w:rPr>
              <w:t>S</w:t>
            </w:r>
            <w:r>
              <w:rPr>
                <w:rFonts w:ascii="Arial" w:cs="Arial" w:eastAsia="Arial" w:hAnsi="Arial"/>
                <w:sz w:val="11"/>
                <w:szCs w:val="11"/>
                <w:color w:val="008000"/>
                <w:w w:val="78"/>
              </w:rPr>
              <w:t>(1)</w:t>
            </w:r>
          </w:p>
        </w:tc>
        <w:tc>
          <w:tcPr>
            <w:tcW w:w="740" w:type="dxa"/>
            <w:vAlign w:val="bottom"/>
            <w:tcBorders>
              <w:bottom w:val="single" w:sz="8" w:color="2C2C2C"/>
            </w:tcBorders>
          </w:tcPr>
          <w:p>
            <w:pPr>
              <w:ind w:left="180"/>
              <w:spacing w:after="0"/>
              <w:rPr>
                <w:sz w:val="20"/>
                <w:szCs w:val="20"/>
                <w:color w:val="auto"/>
              </w:rPr>
            </w:pPr>
            <w:r>
              <w:rPr>
                <w:rFonts w:ascii="Arial" w:cs="Arial" w:eastAsia="Arial" w:hAnsi="Arial"/>
                <w:sz w:val="18"/>
                <w:szCs w:val="18"/>
                <w:color w:val="0000FF"/>
              </w:rPr>
              <w:t>5,000</w:t>
            </w:r>
          </w:p>
        </w:tc>
        <w:tc>
          <w:tcPr>
            <w:tcW w:w="440" w:type="dxa"/>
            <w:vAlign w:val="bottom"/>
            <w:tcBorders>
              <w:bottom w:val="single" w:sz="8" w:color="2C2C2C"/>
            </w:tcBorders>
          </w:tcPr>
          <w:p>
            <w:pPr>
              <w:ind w:left="200"/>
              <w:spacing w:after="0"/>
              <w:rPr>
                <w:sz w:val="20"/>
                <w:szCs w:val="20"/>
                <w:color w:val="auto"/>
              </w:rPr>
            </w:pPr>
            <w:r>
              <w:rPr>
                <w:rFonts w:ascii="Arial" w:cs="Arial" w:eastAsia="Arial" w:hAnsi="Arial"/>
                <w:sz w:val="18"/>
                <w:szCs w:val="18"/>
                <w:color w:val="0000FF"/>
              </w:rPr>
              <w:t>D</w:t>
            </w:r>
          </w:p>
        </w:tc>
        <w:tc>
          <w:tcPr>
            <w:tcW w:w="820" w:type="dxa"/>
            <w:vAlign w:val="bottom"/>
            <w:tcBorders>
              <w:bottom w:val="single" w:sz="8" w:color="2C2C2C"/>
            </w:tcBorders>
            <w:gridSpan w:val="2"/>
          </w:tcPr>
          <w:p>
            <w:pPr>
              <w:ind w:left="140"/>
              <w:spacing w:after="0"/>
              <w:rPr>
                <w:sz w:val="20"/>
                <w:szCs w:val="20"/>
                <w:color w:val="auto"/>
              </w:rPr>
            </w:pPr>
            <w:r>
              <w:rPr>
                <w:rFonts w:ascii="Arial" w:cs="Arial" w:eastAsia="Arial" w:hAnsi="Arial"/>
                <w:sz w:val="18"/>
                <w:szCs w:val="18"/>
                <w:color w:val="auto"/>
                <w:w w:val="90"/>
              </w:rPr>
              <w:t>$</w:t>
            </w:r>
            <w:r>
              <w:rPr>
                <w:rFonts w:ascii="Arial" w:cs="Arial" w:eastAsia="Arial" w:hAnsi="Arial"/>
                <w:sz w:val="18"/>
                <w:szCs w:val="18"/>
                <w:color w:val="0000FF"/>
                <w:w w:val="90"/>
              </w:rPr>
              <w:t>28.75</w:t>
            </w:r>
            <w:r>
              <w:rPr>
                <w:rFonts w:ascii="Arial" w:cs="Arial" w:eastAsia="Arial" w:hAnsi="Arial"/>
                <w:sz w:val="22"/>
                <w:szCs w:val="22"/>
                <w:color w:val="008000"/>
                <w:w w:val="90"/>
                <w:vertAlign w:val="superscript"/>
              </w:rPr>
              <w:t>(2)</w:t>
            </w:r>
          </w:p>
        </w:tc>
        <w:tc>
          <w:tcPr>
            <w:tcW w:w="1180" w:type="dxa"/>
            <w:vAlign w:val="bottom"/>
            <w:tcBorders>
              <w:bottom w:val="single" w:sz="8" w:color="2C2C2C"/>
            </w:tcBorders>
            <w:gridSpan w:val="2"/>
          </w:tcPr>
          <w:p>
            <w:pPr>
              <w:ind w:left="280"/>
              <w:spacing w:after="0"/>
              <w:rPr>
                <w:sz w:val="20"/>
                <w:szCs w:val="20"/>
                <w:color w:val="auto"/>
              </w:rPr>
            </w:pPr>
            <w:r>
              <w:rPr>
                <w:rFonts w:ascii="Arial" w:cs="Arial" w:eastAsia="Arial" w:hAnsi="Arial"/>
                <w:sz w:val="18"/>
                <w:szCs w:val="18"/>
                <w:color w:val="0000FF"/>
              </w:rPr>
              <w:t>544,448</w:t>
            </w:r>
          </w:p>
        </w:tc>
        <w:tc>
          <w:tcPr>
            <w:tcW w:w="92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80" w:type="dxa"/>
            <w:vAlign w:val="bottom"/>
            <w:tcBorders>
              <w:top w:val="single" w:sz="8" w:color="2C2C2C"/>
            </w:tcBorders>
            <w:gridSpan w:val="13"/>
          </w:tcPr>
          <w:p>
            <w:pPr>
              <w:jc w:val="center"/>
              <w:ind w:left="152"/>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5460" w:type="dxa"/>
            <w:vAlign w:val="bottom"/>
            <w:gridSpan w:val="10"/>
          </w:tcPr>
          <w:p>
            <w:pPr>
              <w:jc w:val="center"/>
              <w:ind w:left="193"/>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48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Borders>
              <w:right w:val="single" w:sz="8" w:color="2C2C2C"/>
            </w:tcBorders>
          </w:tcPr>
          <w:p>
            <w:pPr>
              <w:spacing w:after="0"/>
              <w:rPr>
                <w:sz w:val="21"/>
                <w:szCs w:val="21"/>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2"/>
          </w:tcPr>
          <w:p>
            <w:pPr>
              <w:spacing w:after="0"/>
              <w:rPr>
                <w:sz w:val="3"/>
                <w:szCs w:val="3"/>
                <w:color w:val="auto"/>
              </w:rPr>
            </w:pPr>
          </w:p>
        </w:tc>
        <w:tc>
          <w:tcPr>
            <w:tcW w:w="760" w:type="dxa"/>
            <w:vAlign w:val="bottom"/>
            <w:tcBorders>
              <w:bottom w:val="single" w:sz="8" w:color="2C2C2C"/>
            </w:tcBorders>
            <w:gridSpan w:val="2"/>
          </w:tcPr>
          <w:p>
            <w:pPr>
              <w:spacing w:after="0"/>
              <w:rPr>
                <w:sz w:val="3"/>
                <w:szCs w:val="3"/>
                <w:color w:val="auto"/>
              </w:rPr>
            </w:pPr>
          </w:p>
        </w:tc>
        <w:tc>
          <w:tcPr>
            <w:tcW w:w="1620" w:type="dxa"/>
            <w:vAlign w:val="bottom"/>
            <w:tcBorders>
              <w:bottom w:val="single" w:sz="8" w:color="2C2C2C"/>
            </w:tcBorders>
            <w:gridSpan w:val="2"/>
          </w:tcPr>
          <w:p>
            <w:pPr>
              <w:spacing w:after="0"/>
              <w:rPr>
                <w:sz w:val="3"/>
                <w:szCs w:val="3"/>
                <w:color w:val="auto"/>
              </w:rPr>
            </w:pPr>
          </w:p>
        </w:tc>
        <w:tc>
          <w:tcPr>
            <w:tcW w:w="84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00" w:type="dxa"/>
            <w:vAlign w:val="bottom"/>
          </w:tcPr>
          <w:p>
            <w:pPr>
              <w:jc w:val="right"/>
              <w:ind w:right="159"/>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640" w:type="dxa"/>
            <w:vAlign w:val="bottom"/>
          </w:tcPr>
          <w:p>
            <w:pPr>
              <w:ind w:left="60"/>
              <w:spacing w:after="0"/>
              <w:rPr>
                <w:sz w:val="20"/>
                <w:szCs w:val="20"/>
                <w:color w:val="auto"/>
              </w:rPr>
            </w:pPr>
            <w:r>
              <w:rPr>
                <w:rFonts w:ascii="Arial" w:cs="Arial" w:eastAsia="Arial" w:hAnsi="Arial"/>
                <w:sz w:val="12"/>
                <w:szCs w:val="12"/>
                <w:b w:val="1"/>
                <w:bCs w:val="1"/>
                <w:color w:val="auto"/>
              </w:rPr>
              <w:t>5.</w:t>
            </w:r>
          </w:p>
        </w:tc>
        <w:tc>
          <w:tcPr>
            <w:tcW w:w="40" w:type="dxa"/>
            <w:vAlign w:val="bottom"/>
          </w:tcPr>
          <w:p>
            <w:pPr>
              <w:spacing w:after="0"/>
              <w:rPr>
                <w:sz w:val="15"/>
                <w:szCs w:val="15"/>
                <w:color w:val="auto"/>
              </w:rPr>
            </w:pPr>
          </w:p>
        </w:tc>
        <w:tc>
          <w:tcPr>
            <w:tcW w:w="1580" w:type="dxa"/>
            <w:vAlign w:val="bottom"/>
            <w:gridSpan w:val="2"/>
          </w:tcPr>
          <w:p>
            <w:pPr>
              <w:ind w:left="100"/>
              <w:spacing w:after="0"/>
              <w:rPr>
                <w:sz w:val="20"/>
                <w:szCs w:val="20"/>
                <w:color w:val="auto"/>
              </w:rPr>
            </w:pPr>
            <w:r>
              <w:rPr>
                <w:rFonts w:ascii="Arial" w:cs="Arial" w:eastAsia="Arial" w:hAnsi="Arial"/>
                <w:sz w:val="12"/>
                <w:szCs w:val="12"/>
                <w:b w:val="1"/>
                <w:bCs w:val="1"/>
                <w:color w:val="auto"/>
              </w:rPr>
              <w:t>6. Date Exercisable and</w:t>
            </w:r>
          </w:p>
        </w:tc>
        <w:tc>
          <w:tcPr>
            <w:tcW w:w="98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w:t>
            </w: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162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   10.</w:t>
            </w:r>
          </w:p>
        </w:tc>
        <w:tc>
          <w:tcPr>
            <w:tcW w:w="840" w:type="dxa"/>
            <w:vAlign w:val="bottom"/>
            <w:tcBorders>
              <w:right w:val="single" w:sz="8" w:color="2C2C2C"/>
            </w:tcBorders>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6"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Transaction</w:t>
            </w:r>
          </w:p>
        </w:tc>
        <w:tc>
          <w:tcPr>
            <w:tcW w:w="68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Number</w:t>
            </w:r>
          </w:p>
        </w:tc>
        <w:tc>
          <w:tcPr>
            <w:tcW w:w="1580" w:type="dxa"/>
            <w:vAlign w:val="bottom"/>
            <w:gridSpan w:val="2"/>
          </w:tcPr>
          <w:p>
            <w:pPr>
              <w:ind w:left="100"/>
              <w:spacing w:after="0" w:line="136" w:lineRule="exact"/>
              <w:rPr>
                <w:sz w:val="20"/>
                <w:szCs w:val="20"/>
                <w:color w:val="auto"/>
              </w:rPr>
            </w:pPr>
            <w:r>
              <w:rPr>
                <w:rFonts w:ascii="Arial" w:cs="Arial" w:eastAsia="Arial" w:hAnsi="Arial"/>
                <w:sz w:val="12"/>
                <w:szCs w:val="12"/>
                <w:b w:val="1"/>
                <w:bCs w:val="1"/>
                <w:color w:val="auto"/>
              </w:rPr>
              <w:t>Expiration Date</w:t>
            </w:r>
          </w:p>
        </w:tc>
        <w:tc>
          <w:tcPr>
            <w:tcW w:w="98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Amount of</w:t>
            </w:r>
          </w:p>
        </w:tc>
        <w:tc>
          <w:tcPr>
            <w:tcW w:w="76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Derivative</w:t>
            </w:r>
          </w:p>
        </w:tc>
        <w:tc>
          <w:tcPr>
            <w:tcW w:w="70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6" w:lineRule="exact"/>
              <w:rPr>
                <w:sz w:val="20"/>
                <w:szCs w:val="20"/>
                <w:color w:val="auto"/>
              </w:rPr>
            </w:pPr>
            <w:r>
              <w:rPr>
                <w:rFonts w:ascii="Arial" w:cs="Arial" w:eastAsia="Arial" w:hAnsi="Arial"/>
                <w:sz w:val="12"/>
                <w:szCs w:val="12"/>
                <w:b w:val="1"/>
                <w:bCs w:val="1"/>
                <w:color w:val="auto"/>
                <w:w w:val="99"/>
              </w:rPr>
              <w:t>Ownership</w:t>
            </w:r>
          </w:p>
        </w:tc>
        <w:tc>
          <w:tcPr>
            <w:tcW w:w="840" w:type="dxa"/>
            <w:vAlign w:val="bottom"/>
            <w:tcBorders>
              <w:right w:val="single" w:sz="8" w:color="2C2C2C"/>
            </w:tcBorders>
            <w:gridSpan w:val="3"/>
          </w:tcPr>
          <w:p>
            <w:pPr>
              <w:ind w:left="140"/>
              <w:spacing w:after="0" w:line="136"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6"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if any</w:t>
            </w:r>
          </w:p>
        </w:tc>
        <w:tc>
          <w:tcPr>
            <w:tcW w:w="82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Code (Instr.</w:t>
            </w:r>
          </w:p>
        </w:tc>
        <w:tc>
          <w:tcPr>
            <w:tcW w:w="68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of</w:t>
            </w:r>
          </w:p>
        </w:tc>
        <w:tc>
          <w:tcPr>
            <w:tcW w:w="1580" w:type="dxa"/>
            <w:vAlign w:val="bottom"/>
            <w:gridSpan w:val="2"/>
          </w:tcPr>
          <w:p>
            <w:pPr>
              <w:ind w:left="100"/>
              <w:spacing w:after="0" w:line="136" w:lineRule="exact"/>
              <w:rPr>
                <w:sz w:val="20"/>
                <w:szCs w:val="20"/>
                <w:color w:val="auto"/>
              </w:rPr>
            </w:pPr>
            <w:r>
              <w:rPr>
                <w:rFonts w:ascii="Arial" w:cs="Arial" w:eastAsia="Arial" w:hAnsi="Arial"/>
                <w:sz w:val="12"/>
                <w:szCs w:val="12"/>
                <w:b w:val="1"/>
                <w:bCs w:val="1"/>
                <w:color w:val="auto"/>
              </w:rPr>
              <w:t>(Month/Day/Year)</w:t>
            </w:r>
          </w:p>
        </w:tc>
        <w:tc>
          <w:tcPr>
            <w:tcW w:w="98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Securities</w:t>
            </w:r>
          </w:p>
        </w:tc>
        <w:tc>
          <w:tcPr>
            <w:tcW w:w="76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Security</w:t>
            </w:r>
          </w:p>
        </w:tc>
        <w:tc>
          <w:tcPr>
            <w:tcW w:w="70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6" w:lineRule="exact"/>
              <w:rPr>
                <w:sz w:val="20"/>
                <w:szCs w:val="20"/>
                <w:color w:val="auto"/>
              </w:rPr>
            </w:pPr>
            <w:r>
              <w:rPr>
                <w:rFonts w:ascii="Arial" w:cs="Arial" w:eastAsia="Arial" w:hAnsi="Arial"/>
                <w:sz w:val="12"/>
                <w:szCs w:val="12"/>
                <w:b w:val="1"/>
                <w:bCs w:val="1"/>
                <w:color w:val="auto"/>
              </w:rPr>
              <w:t>Form:</w:t>
            </w:r>
          </w:p>
        </w:tc>
        <w:tc>
          <w:tcPr>
            <w:tcW w:w="840" w:type="dxa"/>
            <w:vAlign w:val="bottom"/>
            <w:tcBorders>
              <w:right w:val="single" w:sz="8" w:color="2C2C2C"/>
            </w:tcBorders>
            <w:gridSpan w:val="3"/>
          </w:tcPr>
          <w:p>
            <w:pPr>
              <w:ind w:left="140"/>
              <w:spacing w:after="0" w:line="136"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(Month/Day/Year)</w:t>
            </w:r>
          </w:p>
        </w:tc>
        <w:tc>
          <w:tcPr>
            <w:tcW w:w="400" w:type="dxa"/>
            <w:vAlign w:val="bottom"/>
          </w:tcPr>
          <w:p>
            <w:pPr>
              <w:jc w:val="right"/>
              <w:ind w:right="159"/>
              <w:spacing w:after="0" w:line="136"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68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Derivative</w:t>
            </w:r>
          </w:p>
        </w:tc>
        <w:tc>
          <w:tcPr>
            <w:tcW w:w="8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Underlying</w:t>
            </w:r>
          </w:p>
        </w:tc>
        <w:tc>
          <w:tcPr>
            <w:tcW w:w="76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(Instr. 5)</w:t>
            </w:r>
          </w:p>
        </w:tc>
        <w:tc>
          <w:tcPr>
            <w:tcW w:w="700" w:type="dxa"/>
            <w:vAlign w:val="bottom"/>
          </w:tcPr>
          <w:p>
            <w:pPr>
              <w:ind w:left="20"/>
              <w:spacing w:after="0" w:line="136"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6" w:lineRule="exact"/>
              <w:rPr>
                <w:sz w:val="20"/>
                <w:szCs w:val="20"/>
                <w:color w:val="auto"/>
              </w:rPr>
            </w:pPr>
            <w:r>
              <w:rPr>
                <w:rFonts w:ascii="Arial" w:cs="Arial" w:eastAsia="Arial" w:hAnsi="Arial"/>
                <w:sz w:val="12"/>
                <w:szCs w:val="12"/>
                <w:b w:val="1"/>
                <w:bCs w:val="1"/>
                <w:color w:val="auto"/>
              </w:rPr>
              <w:t>Direct (D)</w:t>
            </w:r>
          </w:p>
        </w:tc>
        <w:tc>
          <w:tcPr>
            <w:tcW w:w="840" w:type="dxa"/>
            <w:vAlign w:val="bottom"/>
            <w:tcBorders>
              <w:right w:val="single" w:sz="8" w:color="2C2C2C"/>
            </w:tcBorders>
            <w:gridSpan w:val="3"/>
          </w:tcPr>
          <w:p>
            <w:pPr>
              <w:ind w:left="140"/>
              <w:spacing w:after="0" w:line="136"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Securities</w:t>
            </w:r>
          </w:p>
        </w:tc>
        <w:tc>
          <w:tcPr>
            <w:tcW w:w="8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0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6" w:lineRule="exact"/>
              <w:rPr>
                <w:sz w:val="20"/>
                <w:szCs w:val="20"/>
                <w:color w:val="auto"/>
              </w:rPr>
            </w:pPr>
            <w:r>
              <w:rPr>
                <w:rFonts w:ascii="Arial" w:cs="Arial" w:eastAsia="Arial" w:hAnsi="Arial"/>
                <w:sz w:val="12"/>
                <w:szCs w:val="12"/>
                <w:b w:val="1"/>
                <w:bCs w:val="1"/>
                <w:color w:val="auto"/>
              </w:rPr>
              <w:t>or Indirect</w:t>
            </w:r>
          </w:p>
        </w:tc>
        <w:tc>
          <w:tcPr>
            <w:tcW w:w="840" w:type="dxa"/>
            <w:vAlign w:val="bottom"/>
            <w:tcBorders>
              <w:right w:val="single" w:sz="8" w:color="2C2C2C"/>
            </w:tcBorders>
            <w:gridSpan w:val="3"/>
          </w:tcPr>
          <w:p>
            <w:pPr>
              <w:ind w:left="140"/>
              <w:spacing w:after="0" w:line="136"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Acquired</w:t>
            </w:r>
          </w:p>
        </w:tc>
        <w:tc>
          <w:tcPr>
            <w:tcW w:w="8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Security</w:t>
            </w:r>
          </w:p>
        </w:tc>
        <w:tc>
          <w:tcPr>
            <w:tcW w:w="2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0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6" w:lineRule="exact"/>
              <w:rPr>
                <w:sz w:val="20"/>
                <w:szCs w:val="20"/>
                <w:color w:val="auto"/>
              </w:rPr>
            </w:pPr>
            <w:r>
              <w:rPr>
                <w:rFonts w:ascii="Arial" w:cs="Arial" w:eastAsia="Arial" w:hAnsi="Arial"/>
                <w:sz w:val="12"/>
                <w:szCs w:val="12"/>
                <w:b w:val="1"/>
                <w:bCs w:val="1"/>
                <w:color w:val="auto"/>
                <w:w w:val="99"/>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(A) or</w:t>
            </w:r>
          </w:p>
        </w:tc>
        <w:tc>
          <w:tcPr>
            <w:tcW w:w="8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0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Disposed</w:t>
            </w:r>
          </w:p>
        </w:tc>
        <w:tc>
          <w:tcPr>
            <w:tcW w:w="8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620" w:type="dxa"/>
            <w:vAlign w:val="bottom"/>
            <w:gridSpan w:val="2"/>
          </w:tcPr>
          <w:p>
            <w:pPr>
              <w:ind w:left="20"/>
              <w:spacing w:after="0" w:line="136" w:lineRule="exact"/>
              <w:rPr>
                <w:sz w:val="20"/>
                <w:szCs w:val="20"/>
                <w:color w:val="auto"/>
              </w:rPr>
            </w:pPr>
            <w:r>
              <w:rPr>
                <w:rFonts w:ascii="Arial" w:cs="Arial" w:eastAsia="Arial" w:hAnsi="Arial"/>
                <w:sz w:val="12"/>
                <w:szCs w:val="12"/>
                <w:b w:val="1"/>
                <w:bCs w:val="1"/>
                <w:color w:val="auto"/>
              </w:rPr>
              <w:t>Transaction(s)</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of (D)</w:t>
            </w:r>
          </w:p>
        </w:tc>
        <w:tc>
          <w:tcPr>
            <w:tcW w:w="8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0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(Instr. 3, 4</w:t>
            </w:r>
          </w:p>
        </w:tc>
        <w:tc>
          <w:tcPr>
            <w:tcW w:w="8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Arial" w:cs="Arial" w:eastAsia="Arial" w:hAnsi="Arial"/>
                <w:sz w:val="12"/>
                <w:szCs w:val="12"/>
                <w:b w:val="1"/>
                <w:bCs w:val="1"/>
                <w:color w:val="auto"/>
              </w:rPr>
              <w:t>and 5)</w:t>
            </w:r>
          </w:p>
        </w:tc>
        <w:tc>
          <w:tcPr>
            <w:tcW w:w="8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80" w:type="dxa"/>
            <w:vAlign w:val="bottom"/>
          </w:tcPr>
          <w:p>
            <w:pPr>
              <w:spacing w:after="0"/>
              <w:rPr>
                <w:sz w:val="3"/>
                <w:szCs w:val="3"/>
                <w:color w:val="auto"/>
              </w:rPr>
            </w:pPr>
          </w:p>
        </w:tc>
        <w:tc>
          <w:tcPr>
            <w:tcW w:w="480" w:type="dxa"/>
            <w:vAlign w:val="bottom"/>
          </w:tcPr>
          <w:p>
            <w:pPr>
              <w:spacing w:after="0"/>
              <w:rPr>
                <w:sz w:val="3"/>
                <w:szCs w:val="3"/>
                <w:color w:val="auto"/>
              </w:rPr>
            </w:pPr>
          </w:p>
        </w:tc>
        <w:tc>
          <w:tcPr>
            <w:tcW w:w="700" w:type="dxa"/>
            <w:vAlign w:val="bottom"/>
          </w:tcPr>
          <w:p>
            <w:pPr>
              <w:spacing w:after="0"/>
              <w:rPr>
                <w:sz w:val="3"/>
                <w:szCs w:val="3"/>
                <w:color w:val="auto"/>
              </w:rPr>
            </w:pPr>
          </w:p>
        </w:tc>
        <w:tc>
          <w:tcPr>
            <w:tcW w:w="920" w:type="dxa"/>
            <w:vAlign w:val="bottom"/>
          </w:tcPr>
          <w:p>
            <w:pPr>
              <w:spacing w:after="0"/>
              <w:rPr>
                <w:sz w:val="3"/>
                <w:szCs w:val="3"/>
                <w:color w:val="auto"/>
              </w:rPr>
            </w:pPr>
          </w:p>
        </w:tc>
        <w:tc>
          <w:tcPr>
            <w:tcW w:w="72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54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2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line="136"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line="136" w:lineRule="exact"/>
              <w:rPr>
                <w:sz w:val="20"/>
                <w:szCs w:val="20"/>
                <w:color w:val="auto"/>
              </w:rPr>
            </w:pPr>
            <w:r>
              <w:rPr>
                <w:rFonts w:ascii="Arial" w:cs="Arial" w:eastAsia="Arial" w:hAnsi="Arial"/>
                <w:sz w:val="12"/>
                <w:szCs w:val="12"/>
                <w:b w:val="1"/>
                <w:bCs w:val="1"/>
                <w:color w:val="auto"/>
              </w:rPr>
              <w:t>Number</w:t>
            </w:r>
          </w:p>
        </w:tc>
        <w:tc>
          <w:tcPr>
            <w:tcW w:w="2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40" w:type="dxa"/>
            <w:vAlign w:val="bottom"/>
          </w:tcPr>
          <w:p>
            <w:pPr>
              <w:ind w:left="100"/>
              <w:spacing w:after="0" w:line="136"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80"/>
              <w:spacing w:after="0" w:line="136"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540" w:type="dxa"/>
            <w:vAlign w:val="bottom"/>
          </w:tcPr>
          <w:p>
            <w:pPr>
              <w:spacing w:after="0" w:line="136"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180"/>
              <w:spacing w:after="0"/>
              <w:rPr>
                <w:sz w:val="20"/>
                <w:szCs w:val="20"/>
                <w:color w:val="auto"/>
              </w:rPr>
            </w:pPr>
            <w:r>
              <w:rPr>
                <w:rFonts w:ascii="Arial" w:cs="Arial" w:eastAsia="Arial" w:hAnsi="Arial"/>
                <w:sz w:val="12"/>
                <w:szCs w:val="12"/>
                <w:b w:val="1"/>
                <w:bCs w:val="1"/>
                <w:color w:val="auto"/>
              </w:rPr>
              <w:t>V</w:t>
            </w:r>
          </w:p>
        </w:tc>
        <w:tc>
          <w:tcPr>
            <w:tcW w:w="680" w:type="dxa"/>
            <w:vAlign w:val="bottom"/>
            <w:gridSpan w:val="2"/>
          </w:tcPr>
          <w:p>
            <w:pPr>
              <w:ind w:left="60"/>
              <w:spacing w:after="0"/>
              <w:rPr>
                <w:sz w:val="20"/>
                <w:szCs w:val="20"/>
                <w:color w:val="auto"/>
              </w:rPr>
            </w:pPr>
            <w:r>
              <w:rPr>
                <w:rFonts w:ascii="Arial" w:cs="Arial" w:eastAsia="Arial" w:hAnsi="Arial"/>
                <w:sz w:val="12"/>
                <w:szCs w:val="12"/>
                <w:b w:val="1"/>
                <w:bCs w:val="1"/>
                <w:color w:val="auto"/>
              </w:rPr>
              <w:t>(A)   (D)</w:t>
            </w:r>
          </w:p>
        </w:tc>
        <w:tc>
          <w:tcPr>
            <w:tcW w:w="840" w:type="dxa"/>
            <w:vAlign w:val="bottom"/>
          </w:tcPr>
          <w:p>
            <w:pPr>
              <w:ind w:left="10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54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2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-1909445</wp:posOffset>
            </wp:positionV>
            <wp:extent cx="29845" cy="1913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913890"/>
                    </a:xfrm>
                    <a:prstGeom prst="rect">
                      <a:avLst/>
                    </a:prstGeom>
                    <a:noFill/>
                  </pic:spPr>
                </pic:pic>
              </a:graphicData>
            </a:graphic>
          </wp:anchor>
        </w:drawing>
      </w:r>
    </w:p>
    <w:p>
      <w:pPr>
        <w:spacing w:after="0" w:line="4"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8" w:lineRule="exact"/>
        <w:rPr>
          <w:sz w:val="24"/>
          <w:szCs w:val="24"/>
          <w:color w:val="auto"/>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sales reported on this Form 4 were effected pursuant to a Rule 10b5-1 trading plan adopted by the Reporting Person.</w:t>
      </w:r>
    </w:p>
    <w:p>
      <w:pPr>
        <w:spacing w:after="0" w:line="41" w:lineRule="exact"/>
        <w:rPr>
          <w:rFonts w:ascii="Arial" w:cs="Arial" w:eastAsia="Arial" w:hAnsi="Arial"/>
          <w:sz w:val="14"/>
          <w:szCs w:val="14"/>
          <w:color w:val="008000"/>
        </w:rPr>
      </w:pPr>
    </w:p>
    <w:p>
      <w:pPr>
        <w:ind w:left="40" w:right="240" w:firstLine="9"/>
        <w:spacing w:after="0" w:line="233"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Reflects the weighted average price of 5,000 shares of common stock of Arcturus Therapeutics Holdings Inc. sold by the Reporting Person in multiple transactions on July 3, 2023, with sale prices ranging from $28.57 to $28.96 per share. The Reporting Person undertakes to provide upon request by the U.S. Securities and Exchange Commission staff, the Issuer, or a security holder of the Issuer, full information regarding the number of shares sold at each separate price.</w:t>
      </w:r>
    </w:p>
    <w:p>
      <w:pPr>
        <w:spacing w:after="0" w:line="38" w:lineRule="exact"/>
        <w:rPr>
          <w:sz w:val="24"/>
          <w:szCs w:val="24"/>
          <w:color w:val="auto"/>
        </w:rPr>
      </w:pPr>
    </w:p>
    <w:tbl>
      <w:tblPr>
        <w:tblLayout w:type="fixed"/>
        <w:tblInd w:w="6580" w:type="dxa"/>
        <w:tblCellMar>
          <w:top w:w="0" w:type="dxa"/>
          <w:left w:w="0" w:type="dxa"/>
          <w:bottom w:w="0" w:type="dxa"/>
          <w:right w:w="0" w:type="dxa"/>
        </w:tblCellMar>
      </w:tblPr>
      <w:tr>
        <w:trPr>
          <w:trHeight w:val="207"/>
        </w:trPr>
        <w:tc>
          <w:tcPr>
            <w:tcW w:w="2120" w:type="dxa"/>
            <w:vAlign w:val="bottom"/>
            <w:gridSpan w:val="2"/>
          </w:tcPr>
          <w:p>
            <w:pPr>
              <w:spacing w:after="0"/>
              <w:rPr>
                <w:sz w:val="20"/>
                <w:szCs w:val="20"/>
                <w:color w:val="auto"/>
              </w:rPr>
            </w:pPr>
            <w:r>
              <w:rPr>
                <w:rFonts w:ascii="Arial" w:cs="Arial" w:eastAsia="Arial" w:hAnsi="Arial"/>
                <w:sz w:val="18"/>
                <w:szCs w:val="18"/>
                <w:color w:val="0000FF"/>
                <w:w w:val="93"/>
              </w:rPr>
              <w:t>/s/ Ilan Katz, attorney-in-fact</w:t>
            </w:r>
          </w:p>
        </w:tc>
        <w:tc>
          <w:tcPr>
            <w:tcW w:w="880" w:type="dxa"/>
            <w:vAlign w:val="bottom"/>
            <w:gridSpan w:val="2"/>
          </w:tcPr>
          <w:p>
            <w:pPr>
              <w:ind w:left="80"/>
              <w:spacing w:after="0"/>
              <w:rPr>
                <w:sz w:val="20"/>
                <w:szCs w:val="20"/>
                <w:color w:val="auto"/>
              </w:rPr>
            </w:pPr>
            <w:r>
              <w:rPr>
                <w:rFonts w:ascii="Arial" w:cs="Arial" w:eastAsia="Arial" w:hAnsi="Arial"/>
                <w:sz w:val="18"/>
                <w:szCs w:val="18"/>
                <w:color w:val="0000FF"/>
                <w:w w:val="86"/>
              </w:rPr>
              <w:t>07/06/2023</w:t>
            </w:r>
          </w:p>
        </w:tc>
      </w:tr>
      <w:tr>
        <w:trPr>
          <w:trHeight w:val="236"/>
        </w:trPr>
        <w:tc>
          <w:tcPr>
            <w:tcW w:w="2040" w:type="dxa"/>
            <w:vAlign w:val="bottom"/>
            <w:tcBorders>
              <w:top w:val="single" w:sz="8" w:color="auto"/>
            </w:tcBorders>
          </w:tcPr>
          <w:p>
            <w:pPr>
              <w:spacing w:after="0"/>
              <w:rPr>
                <w:sz w:val="20"/>
                <w:szCs w:val="20"/>
                <w:color w:val="auto"/>
              </w:rPr>
            </w:pPr>
            <w:r>
              <w:rPr>
                <w:rFonts w:ascii="Arial" w:cs="Arial" w:eastAsia="Arial" w:hAnsi="Arial"/>
                <w:sz w:val="14"/>
                <w:szCs w:val="14"/>
                <w:color w:val="auto"/>
                <w:w w:val="99"/>
              </w:rPr>
              <w:t>** Signature of Reporting Person</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0" w:type="dxa"/>
            <w:vAlign w:val="bottom"/>
            <w:tcBorders>
              <w:top w:val="single" w:sz="8" w:color="auto"/>
            </w:tcBorders>
          </w:tcPr>
          <w:p>
            <w:pPr>
              <w:spacing w:after="0"/>
              <w:rPr>
                <w:sz w:val="20"/>
                <w:szCs w:val="20"/>
                <w:color w:val="auto"/>
              </w:rPr>
            </w:pPr>
            <w:r>
              <w:rPr>
                <w:rFonts w:ascii="Arial" w:cs="Arial" w:eastAsia="Arial" w:hAnsi="Arial"/>
                <w:sz w:val="14"/>
                <w:szCs w:val="14"/>
                <w:color w:val="auto"/>
              </w:rPr>
              <w:t>Date</w:t>
            </w:r>
          </w:p>
        </w:tc>
      </w:tr>
    </w:tbl>
    <w:p>
      <w:pPr>
        <w:spacing w:after="0" w:line="3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3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22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line="1" w:lineRule="exact"/>
        <w:rPr>
          <w:rFonts w:ascii="Arial" w:cs="Arial" w:eastAsia="Arial" w:hAnsi="Arial"/>
          <w:sz w:val="12"/>
          <w:szCs w:val="12"/>
          <w:color w:val="auto"/>
        </w:rPr>
      </w:pP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X"/>
      <w:numFmt w:val="bullet"/>
      <w:start w:val="1"/>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727317" TargetMode="External"/><Relationship Id="rId13" Type="http://schemas.openxmlformats.org/officeDocument/2006/relationships/hyperlink" Target="http://www.sec.gov/cgi-bin/browse-edgar?action=getcompany&amp;CIK=000176822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2023-07-07T05:13:06Z</dcterms:created>
  <dcterms:modified xsi:type="dcterms:W3CDTF">2023-07-07T05:13:06Z</dcterms:modified>
</cp:coreProperties>
</file>