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12, 2019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0001768224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Arcturus Therapeutics Holdings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333-230353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0001566049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Arcturus Therapeutics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333-230353-01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68224" TargetMode="External"/><Relationship Id="rId9" Type="http://schemas.openxmlformats.org/officeDocument/2006/relationships/hyperlink" Target="http://www.sec.gov/cgi-bin/browse-edgar?action=getcompany&amp;filenum=333-230353" TargetMode="External"/><Relationship Id="rId10" Type="http://schemas.openxmlformats.org/officeDocument/2006/relationships/hyperlink" Target="http://www.sec.gov/cgi-bin/browse-edgar?action=getcompany&amp;CIK=0001566049" TargetMode="External"/><Relationship Id="rId11" Type="http://schemas.openxmlformats.org/officeDocument/2006/relationships/hyperlink" Target="http://www.sec.gov/cgi-bin/browse-edgar?action=getcompany&amp;filenum=333-230353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2019-12-21T06:44:39Z</dcterms:created>
  <dcterms:modified xsi:type="dcterms:W3CDTF">2019-12-21T06:44:39Z</dcterms:modified>
</cp:coreProperties>
</file>