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320" w:type="dxa"/>
            <w:vAlign w:val="bottom"/>
          </w:tcPr>
          <w:p>
            <w:pPr>
              <w:ind w:left="40"/>
              <w:spacing w:after="0"/>
              <w:rPr>
                <w:sz w:val="20"/>
                <w:szCs w:val="20"/>
                <w:color w:val="auto"/>
              </w:rPr>
            </w:pPr>
            <w:r>
              <w:rPr>
                <w:rFonts w:ascii="Arial" w:cs="Arial" w:eastAsia="Arial" w:hAnsi="Arial"/>
                <w:sz w:val="22"/>
                <w:szCs w:val="22"/>
                <w:color w:val="auto"/>
              </w:rPr>
              <w:t>0001727317</w:t>
            </w:r>
          </w:p>
        </w:tc>
        <w:tc>
          <w:tcPr>
            <w:tcW w:w="37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3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3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3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3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3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49"/>
        </w:trPr>
        <w:tc>
          <w:tcPr>
            <w:tcW w:w="63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74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320" w:type="dxa"/>
            <w:vAlign w:val="bottom"/>
          </w:tcPr>
          <w:p>
            <w:pPr>
              <w:spacing w:after="0"/>
              <w:rPr>
                <w:sz w:val="24"/>
                <w:szCs w:val="24"/>
                <w:color w:val="auto"/>
              </w:rPr>
            </w:pPr>
          </w:p>
        </w:tc>
        <w:tc>
          <w:tcPr>
            <w:tcW w:w="3740" w:type="dxa"/>
            <w:vAlign w:val="bottom"/>
          </w:tcPr>
          <w:p>
            <w:pPr>
              <w:ind w:left="580"/>
              <w:spacing w:after="0"/>
              <w:rPr>
                <w:sz w:val="20"/>
                <w:szCs w:val="20"/>
                <w:color w:val="auto"/>
              </w:rPr>
            </w:pPr>
            <w:r>
              <w:rPr>
                <w:rFonts w:ascii="Arial" w:cs="Arial" w:eastAsia="Arial" w:hAnsi="Arial"/>
                <w:sz w:val="22"/>
                <w:szCs w:val="22"/>
                <w:color w:val="auto"/>
                <w:w w:val="90"/>
              </w:rPr>
              <w:t>Arcturus Therapeutics Holdings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320" w:type="dxa"/>
            <w:vAlign w:val="bottom"/>
          </w:tcPr>
          <w:p>
            <w:pPr>
              <w:spacing w:after="0"/>
              <w:rPr>
                <w:sz w:val="24"/>
                <w:szCs w:val="24"/>
                <w:color w:val="auto"/>
              </w:rPr>
            </w:pPr>
          </w:p>
        </w:tc>
        <w:tc>
          <w:tcPr>
            <w:tcW w:w="3740" w:type="dxa"/>
            <w:vAlign w:val="bottom"/>
          </w:tcPr>
          <w:p>
            <w:pPr>
              <w:ind w:left="580"/>
              <w:spacing w:after="0"/>
              <w:rPr>
                <w:sz w:val="20"/>
                <w:szCs w:val="20"/>
                <w:color w:val="auto"/>
              </w:rPr>
            </w:pPr>
            <w:r>
              <w:rPr>
                <w:rFonts w:ascii="Arial" w:cs="Arial" w:eastAsia="Arial" w:hAnsi="Arial"/>
                <w:sz w:val="22"/>
                <w:szCs w:val="22"/>
                <w:color w:val="auto"/>
              </w:rPr>
              <w:t>001-38942</w:t>
            </w:r>
          </w:p>
        </w:tc>
      </w:tr>
      <w:tr>
        <w:trPr>
          <w:trHeight w:val="266"/>
        </w:trPr>
        <w:tc>
          <w:tcPr>
            <w:tcW w:w="30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740" w:type="dxa"/>
            <w:vAlign w:val="bottom"/>
          </w:tcPr>
          <w:p>
            <w:pPr>
              <w:ind w:left="580"/>
              <w:spacing w:after="0"/>
              <w:rPr>
                <w:sz w:val="20"/>
                <w:szCs w:val="20"/>
                <w:color w:val="auto"/>
              </w:rPr>
            </w:pPr>
            <w:r>
              <w:rPr>
                <w:rFonts w:ascii="Arial" w:cs="Arial" w:eastAsia="Arial" w:hAnsi="Arial"/>
                <w:sz w:val="22"/>
                <w:szCs w:val="22"/>
                <w:color w:val="auto"/>
                <w:w w:val="93"/>
              </w:rPr>
              <w:t>10628 SCIENCE CENTER DRIVE</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740" w:type="dxa"/>
            <w:vAlign w:val="bottom"/>
          </w:tcPr>
          <w:p>
            <w:pPr>
              <w:ind w:left="580"/>
              <w:spacing w:after="0" w:line="243" w:lineRule="exact"/>
              <w:rPr>
                <w:sz w:val="20"/>
                <w:szCs w:val="20"/>
                <w:color w:val="auto"/>
              </w:rPr>
            </w:pPr>
            <w:r>
              <w:rPr>
                <w:rFonts w:ascii="Arial" w:cs="Arial" w:eastAsia="Arial" w:hAnsi="Arial"/>
                <w:sz w:val="22"/>
                <w:szCs w:val="22"/>
                <w:color w:val="auto"/>
              </w:rPr>
              <w:t>SUITE 250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320" w:type="dxa"/>
            <w:vAlign w:val="bottom"/>
          </w:tcPr>
          <w:p>
            <w:pPr>
              <w:spacing w:after="0"/>
              <w:rPr>
                <w:sz w:val="21"/>
                <w:szCs w:val="21"/>
                <w:color w:val="auto"/>
              </w:rPr>
            </w:pPr>
          </w:p>
        </w:tc>
        <w:tc>
          <w:tcPr>
            <w:tcW w:w="3740" w:type="dxa"/>
            <w:vAlign w:val="bottom"/>
          </w:tcPr>
          <w:p>
            <w:pPr>
              <w:ind w:left="580"/>
              <w:spacing w:after="0" w:line="243" w:lineRule="exact"/>
              <w:rPr>
                <w:sz w:val="20"/>
                <w:szCs w:val="20"/>
                <w:color w:val="auto"/>
              </w:rPr>
            </w:pPr>
            <w:r>
              <w:rPr>
                <w:rFonts w:ascii="Arial" w:cs="Arial" w:eastAsia="Arial" w:hAnsi="Arial"/>
                <w:sz w:val="22"/>
                <w:szCs w:val="22"/>
                <w:color w:val="auto"/>
              </w:rPr>
              <w:t>SAN DIEGO</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740" w:type="dxa"/>
            <w:vAlign w:val="bottom"/>
          </w:tcPr>
          <w:p>
            <w:pPr>
              <w:ind w:left="58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740" w:type="dxa"/>
            <w:vAlign w:val="bottom"/>
          </w:tcPr>
          <w:p>
            <w:pPr>
              <w:ind w:left="580"/>
              <w:spacing w:after="0"/>
              <w:rPr>
                <w:sz w:val="20"/>
                <w:szCs w:val="20"/>
                <w:color w:val="auto"/>
              </w:rPr>
            </w:pPr>
            <w:r>
              <w:rPr>
                <w:rFonts w:ascii="Arial" w:cs="Arial" w:eastAsia="Arial" w:hAnsi="Arial"/>
                <w:sz w:val="22"/>
                <w:szCs w:val="22"/>
                <w:color w:val="auto"/>
              </w:rPr>
              <w:t>92121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20" w:type="dxa"/>
            <w:vAlign w:val="bottom"/>
          </w:tcPr>
          <w:p>
            <w:pPr>
              <w:spacing w:after="0"/>
              <w:rPr>
                <w:sz w:val="24"/>
                <w:szCs w:val="24"/>
                <w:color w:val="auto"/>
              </w:rPr>
            </w:pPr>
          </w:p>
        </w:tc>
        <w:tc>
          <w:tcPr>
            <w:tcW w:w="3740" w:type="dxa"/>
            <w:vAlign w:val="bottom"/>
          </w:tcPr>
          <w:p>
            <w:pPr>
              <w:ind w:left="580"/>
              <w:spacing w:after="0"/>
              <w:rPr>
                <w:sz w:val="20"/>
                <w:szCs w:val="20"/>
                <w:color w:val="auto"/>
              </w:rPr>
            </w:pPr>
            <w:r>
              <w:rPr>
                <w:rFonts w:ascii="Arial" w:cs="Arial" w:eastAsia="Arial" w:hAnsi="Arial"/>
                <w:sz w:val="22"/>
                <w:szCs w:val="22"/>
                <w:color w:val="auto"/>
              </w:rPr>
              <w:t>8589002660</w:t>
            </w:r>
          </w:p>
        </w:tc>
      </w:tr>
      <w:tr>
        <w:trPr>
          <w:trHeight w:val="297"/>
        </w:trPr>
        <w:tc>
          <w:tcPr>
            <w:tcW w:w="6320" w:type="dxa"/>
            <w:vAlign w:val="bottom"/>
            <w:gridSpan w:val="2"/>
          </w:tcPr>
          <w:p>
            <w:pPr>
              <w:ind w:left="40"/>
              <w:spacing w:after="0"/>
              <w:rPr>
                <w:sz w:val="20"/>
                <w:szCs w:val="20"/>
                <w:color w:val="auto"/>
              </w:rPr>
            </w:pPr>
            <w:r>
              <w:rPr>
                <w:rFonts w:ascii="Arial" w:cs="Arial" w:eastAsia="Arial" w:hAnsi="Arial"/>
                <w:sz w:val="22"/>
                <w:szCs w:val="22"/>
                <w:color w:val="auto"/>
                <w:w w:val="97"/>
              </w:rPr>
              <w:t>Name of Person for Whose Account the Securities are To Be Sold</w:t>
            </w:r>
          </w:p>
        </w:tc>
        <w:tc>
          <w:tcPr>
            <w:tcW w:w="3740" w:type="dxa"/>
            <w:vAlign w:val="bottom"/>
          </w:tcPr>
          <w:p>
            <w:pPr>
              <w:ind w:left="580"/>
              <w:spacing w:after="0"/>
              <w:rPr>
                <w:sz w:val="20"/>
                <w:szCs w:val="20"/>
                <w:color w:val="auto"/>
              </w:rPr>
            </w:pPr>
            <w:r>
              <w:rPr>
                <w:rFonts w:ascii="Arial" w:cs="Arial" w:eastAsia="Arial" w:hAnsi="Arial"/>
                <w:sz w:val="22"/>
                <w:szCs w:val="22"/>
                <w:color w:val="auto"/>
              </w:rPr>
              <w:t>Chivukula Pad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8"/>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4"/>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Merrill Lynch Pierce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Arcturus Therapeutics</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Fenner &amp; Smith</w:t>
            </w: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100 Federal St</w:t>
            </w: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Arial" w:cs="Arial" w:eastAsia="Arial" w:hAnsi="Arial"/>
                <w:sz w:val="22"/>
                <w:szCs w:val="22"/>
                <w:color w:val="auto"/>
              </w:rPr>
              <w:t>Holdings Inc</w:t>
            </w: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12th Floor</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17075</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512287.00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26555483</w:t>
            </w:r>
          </w:p>
        </w:tc>
        <w:tc>
          <w:tcPr>
            <w:tcW w:w="1280" w:type="dxa"/>
            <w:vAlign w:val="bottom"/>
          </w:tcPr>
          <w:p>
            <w:pPr>
              <w:ind w:left="40"/>
              <w:spacing w:after="0"/>
              <w:rPr>
                <w:sz w:val="20"/>
                <w:szCs w:val="20"/>
                <w:color w:val="auto"/>
              </w:rPr>
            </w:pPr>
            <w:r>
              <w:rPr>
                <w:rFonts w:ascii="Arial" w:cs="Arial" w:eastAsia="Arial" w:hAnsi="Arial"/>
                <w:sz w:val="22"/>
                <w:szCs w:val="22"/>
                <w:color w:val="auto"/>
              </w:rPr>
              <w:t>05/10/2023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4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Date you</w:t>
            </w:r>
          </w:p>
        </w:tc>
        <w:tc>
          <w:tcPr>
            <w:tcW w:w="13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24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36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600" w:type="dxa"/>
            <w:vAlign w:val="bottom"/>
            <w:gridSpan w:val="2"/>
          </w:tcPr>
          <w:p>
            <w:pPr>
              <w:ind w:left="120"/>
              <w:spacing w:after="0"/>
              <w:rPr>
                <w:sz w:val="20"/>
                <w:szCs w:val="20"/>
                <w:color w:val="auto"/>
              </w:rPr>
            </w:pPr>
            <w:r>
              <w:rPr>
                <w:rFonts w:ascii="Arial" w:cs="Arial" w:eastAsia="Arial" w:hAnsi="Arial"/>
                <w:sz w:val="22"/>
                <w:szCs w:val="22"/>
                <w:color w:val="auto"/>
                <w:w w:val="86"/>
              </w:rPr>
              <w:t>04/03/2013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auto"/>
                <w:w w:val="90"/>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00" w:type="dxa"/>
            <w:vAlign w:val="bottom"/>
          </w:tcPr>
          <w:p>
            <w:pPr>
              <w:spacing w:after="0"/>
              <w:rPr>
                <w:sz w:val="20"/>
                <w:szCs w:val="20"/>
                <w:color w:val="auto"/>
              </w:rPr>
            </w:pPr>
            <w:r>
              <w:rPr>
                <w:rFonts w:ascii="Arial" w:cs="Arial" w:eastAsia="Arial" w:hAnsi="Arial"/>
                <w:sz w:val="22"/>
                <w:szCs w:val="22"/>
                <w:color w:val="auto"/>
              </w:rPr>
              <w:t>Arcturus</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Arial" w:cs="Arial" w:eastAsia="Arial" w:hAnsi="Arial"/>
                <w:sz w:val="22"/>
                <w:szCs w:val="22"/>
                <w:color w:val="auto"/>
              </w:rPr>
              <w:t>Therapeutics</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jc w:val="right"/>
              <w:ind w:right="472"/>
              <w:spacing w:after="0" w:line="243" w:lineRule="exact"/>
              <w:rPr>
                <w:sz w:val="20"/>
                <w:szCs w:val="20"/>
                <w:color w:val="auto"/>
              </w:rPr>
            </w:pPr>
            <w:r>
              <w:rPr>
                <w:rFonts w:ascii="Arial" w:cs="Arial" w:eastAsia="Arial" w:hAnsi="Arial"/>
                <w:sz w:val="22"/>
                <w:szCs w:val="22"/>
                <w:color w:val="auto"/>
                <w:w w:val="88"/>
              </w:rPr>
              <w:t>17075</w:t>
            </w:r>
          </w:p>
        </w:tc>
        <w:tc>
          <w:tcPr>
            <w:tcW w:w="0" w:type="dxa"/>
            <w:vAlign w:val="bottom"/>
          </w:tcPr>
          <w:p>
            <w:pPr>
              <w:spacing w:after="0"/>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Holdings Inc</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4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04/03/2013 cash</w:t>
      </w:r>
    </w:p>
    <w:p>
      <w:pPr>
        <w:spacing w:after="0" w:line="464" w:lineRule="exact"/>
        <w:rPr>
          <w:sz w:val="20"/>
          <w:szCs w:val="20"/>
          <w:color w:val="auto"/>
        </w:rPr>
      </w:pPr>
    </w:p>
    <w:p>
      <w:pPr>
        <w:sectPr>
          <w:pgSz w:w="11900" w:h="16838" w:orient="portrait"/>
          <w:cols w:equalWidth="0" w:num="3">
            <w:col w:w="4000" w:space="280"/>
            <w:col w:w="4080" w:space="180"/>
            <w:col w:w="270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128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2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128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360" w:type="dxa"/>
            <w:vAlign w:val="bottom"/>
          </w:tcPr>
          <w:p>
            <w:pPr>
              <w:spacing w:after="0"/>
              <w:rPr>
                <w:sz w:val="20"/>
                <w:szCs w:val="20"/>
                <w:color w:val="auto"/>
              </w:rPr>
            </w:pPr>
            <w:r>
              <w:rPr>
                <w:rFonts w:ascii="Arial" w:cs="Arial" w:eastAsia="Arial" w:hAnsi="Arial"/>
                <w:sz w:val="22"/>
                <w:szCs w:val="22"/>
                <w:color w:val="auto"/>
                <w:w w:val="97"/>
              </w:rPr>
              <w:t>Arcturus Therapeutics Holdings Inc</w:t>
            </w:r>
          </w:p>
        </w:tc>
        <w:tc>
          <w:tcPr>
            <w:tcW w:w="2540" w:type="dxa"/>
            <w:vAlign w:val="bottom"/>
            <w:gridSpan w:val="2"/>
          </w:tcPr>
          <w:p>
            <w:pPr>
              <w:jc w:val="right"/>
              <w:ind w:right="692"/>
              <w:spacing w:after="0"/>
              <w:rPr>
                <w:sz w:val="20"/>
                <w:szCs w:val="20"/>
                <w:color w:val="auto"/>
              </w:rPr>
            </w:pPr>
            <w:r>
              <w:rPr>
                <w:rFonts w:ascii="Arial" w:cs="Arial" w:eastAsia="Arial" w:hAnsi="Arial"/>
                <w:sz w:val="22"/>
                <w:szCs w:val="22"/>
                <w:color w:val="auto"/>
              </w:rPr>
              <w:t>05/01/2023 5000</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129390.80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60" w:type="dxa"/>
            <w:vAlign w:val="bottom"/>
          </w:tcPr>
          <w:p>
            <w:pPr>
              <w:spacing w:after="0"/>
              <w:rPr>
                <w:sz w:val="20"/>
                <w:szCs w:val="20"/>
                <w:color w:val="auto"/>
              </w:rPr>
            </w:pPr>
            <w:r>
              <w:rPr>
                <w:rFonts w:ascii="Arial" w:cs="Arial" w:eastAsia="Arial" w:hAnsi="Arial"/>
                <w:sz w:val="22"/>
                <w:szCs w:val="22"/>
                <w:color w:val="auto"/>
                <w:w w:val="97"/>
              </w:rPr>
              <w:t>Arcturus Therapeutics Holdings Inc</w:t>
            </w:r>
          </w:p>
        </w:tc>
        <w:tc>
          <w:tcPr>
            <w:tcW w:w="2200" w:type="dxa"/>
            <w:vAlign w:val="bottom"/>
          </w:tcPr>
          <w:p>
            <w:pPr>
              <w:jc w:val="right"/>
              <w:ind w:right="352"/>
              <w:spacing w:after="0"/>
              <w:rPr>
                <w:sz w:val="20"/>
                <w:szCs w:val="20"/>
                <w:color w:val="auto"/>
              </w:rPr>
            </w:pPr>
            <w:r>
              <w:rPr>
                <w:rFonts w:ascii="Arial" w:cs="Arial" w:eastAsia="Arial" w:hAnsi="Arial"/>
                <w:sz w:val="22"/>
                <w:szCs w:val="22"/>
                <w:color w:val="auto"/>
              </w:rPr>
              <w:t>04/03/2023 5000</w:t>
            </w:r>
          </w:p>
        </w:tc>
        <w:tc>
          <w:tcPr>
            <w:tcW w:w="1360" w:type="dxa"/>
            <w:vAlign w:val="bottom"/>
          </w:tcPr>
          <w:p>
            <w:pPr>
              <w:jc w:val="right"/>
              <w:spacing w:after="0"/>
              <w:rPr>
                <w:sz w:val="20"/>
                <w:szCs w:val="20"/>
                <w:color w:val="auto"/>
              </w:rPr>
            </w:pPr>
            <w:r>
              <w:rPr>
                <w:rFonts w:ascii="Arial" w:cs="Arial" w:eastAsia="Arial" w:hAnsi="Arial"/>
                <w:sz w:val="22"/>
                <w:szCs w:val="22"/>
                <w:color w:val="auto"/>
              </w:rPr>
              <w:t>126663.24</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60" w:type="dxa"/>
            <w:vAlign w:val="bottom"/>
          </w:tcPr>
          <w:p>
            <w:pPr>
              <w:spacing w:after="0"/>
              <w:rPr>
                <w:sz w:val="20"/>
                <w:szCs w:val="20"/>
                <w:color w:val="auto"/>
              </w:rPr>
            </w:pPr>
            <w:r>
              <w:rPr>
                <w:rFonts w:ascii="Arial" w:cs="Arial" w:eastAsia="Arial" w:hAnsi="Arial"/>
                <w:sz w:val="22"/>
                <w:szCs w:val="22"/>
                <w:color w:val="auto"/>
                <w:w w:val="97"/>
              </w:rPr>
              <w:t>Arcturus Therapeutics Holdings Inc</w:t>
            </w:r>
          </w:p>
        </w:tc>
        <w:tc>
          <w:tcPr>
            <w:tcW w:w="2200" w:type="dxa"/>
            <w:vAlign w:val="bottom"/>
          </w:tcPr>
          <w:p>
            <w:pPr>
              <w:jc w:val="right"/>
              <w:ind w:right="352"/>
              <w:spacing w:after="0"/>
              <w:rPr>
                <w:sz w:val="20"/>
                <w:szCs w:val="20"/>
                <w:color w:val="auto"/>
              </w:rPr>
            </w:pPr>
            <w:r>
              <w:rPr>
                <w:rFonts w:ascii="Arial" w:cs="Arial" w:eastAsia="Arial" w:hAnsi="Arial"/>
                <w:sz w:val="22"/>
                <w:szCs w:val="22"/>
                <w:color w:val="auto"/>
              </w:rPr>
              <w:t>03/01/2023 5000</w:t>
            </w:r>
          </w:p>
        </w:tc>
        <w:tc>
          <w:tcPr>
            <w:tcW w:w="1260" w:type="dxa"/>
            <w:vAlign w:val="bottom"/>
          </w:tcPr>
          <w:p>
            <w:pPr>
              <w:jc w:val="right"/>
              <w:spacing w:after="0"/>
              <w:rPr>
                <w:sz w:val="20"/>
                <w:szCs w:val="20"/>
                <w:color w:val="auto"/>
              </w:rPr>
            </w:pPr>
            <w:r>
              <w:rPr>
                <w:rFonts w:ascii="Arial" w:cs="Arial" w:eastAsia="Arial" w:hAnsi="Arial"/>
                <w:sz w:val="22"/>
                <w:szCs w:val="22"/>
                <w:color w:val="auto"/>
              </w:rPr>
              <w:t>79085.58</w:t>
            </w:r>
          </w:p>
        </w:tc>
      </w:tr>
    </w:tbl>
    <w:p>
      <w:pPr>
        <w:spacing w:after="0" w:line="570" w:lineRule="exact"/>
        <w:rPr>
          <w:sz w:val="20"/>
          <w:szCs w:val="20"/>
          <w:color w:val="auto"/>
        </w:rPr>
      </w:pPr>
    </w:p>
    <w:p>
      <w:pPr>
        <w:sectPr>
          <w:pgSz w:w="11900" w:h="16838" w:orient="portrait"/>
          <w:cols w:equalWidth="0" w:num="2">
            <w:col w:w="3460" w:space="220"/>
            <w:col w:w="7560"/>
          </w:cols>
          <w:pgMar w:left="320" w:top="143"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80" w:type="dxa"/>
            <w:vAlign w:val="bottom"/>
          </w:tcPr>
          <w:p>
            <w:pPr>
              <w:spacing w:after="0"/>
              <w:rPr>
                <w:sz w:val="20"/>
                <w:szCs w:val="20"/>
                <w:color w:val="auto"/>
              </w:rPr>
            </w:pPr>
            <w:r>
              <w:rPr>
                <w:rFonts w:ascii="Arial" w:cs="Arial" w:eastAsia="Arial" w:hAnsi="Arial"/>
                <w:sz w:val="22"/>
                <w:szCs w:val="22"/>
                <w:color w:val="auto"/>
              </w:rPr>
              <w:t>Remarks</w:t>
            </w:r>
          </w:p>
        </w:tc>
        <w:tc>
          <w:tcPr>
            <w:tcW w:w="1820" w:type="dxa"/>
            <w:vAlign w:val="bottom"/>
          </w:tcPr>
          <w:p>
            <w:pPr>
              <w:spacing w:after="0"/>
              <w:rPr>
                <w:sz w:val="23"/>
                <w:szCs w:val="23"/>
                <w:color w:val="auto"/>
              </w:rPr>
            </w:pPr>
          </w:p>
        </w:tc>
      </w:tr>
      <w:tr>
        <w:trPr>
          <w:trHeight w:val="297"/>
        </w:trPr>
        <w:tc>
          <w:tcPr>
            <w:tcW w:w="7280" w:type="dxa"/>
            <w:vAlign w:val="bottom"/>
          </w:tcPr>
          <w:p>
            <w:pPr>
              <w:spacing w:after="0"/>
              <w:rPr>
                <w:sz w:val="20"/>
                <w:szCs w:val="20"/>
                <w:color w:val="auto"/>
              </w:rPr>
            </w:pPr>
            <w:r>
              <w:rPr>
                <w:rFonts w:ascii="Arial" w:cs="Arial" w:eastAsia="Arial" w:hAnsi="Arial"/>
                <w:sz w:val="22"/>
                <w:szCs w:val="22"/>
                <w:color w:val="auto"/>
              </w:rPr>
              <w:t>Date of Notice</w:t>
            </w:r>
          </w:p>
        </w:tc>
        <w:tc>
          <w:tcPr>
            <w:tcW w:w="1820" w:type="dxa"/>
            <w:vAlign w:val="bottom"/>
          </w:tcPr>
          <w:p>
            <w:pPr>
              <w:jc w:val="right"/>
              <w:spacing w:after="0"/>
              <w:rPr>
                <w:sz w:val="20"/>
                <w:szCs w:val="20"/>
                <w:color w:val="auto"/>
              </w:rPr>
            </w:pPr>
            <w:r>
              <w:rPr>
                <w:rFonts w:ascii="Arial" w:cs="Arial" w:eastAsia="Arial" w:hAnsi="Arial"/>
                <w:sz w:val="22"/>
                <w:szCs w:val="22"/>
                <w:color w:val="auto"/>
              </w:rPr>
              <w:t>05/10/2023</w:t>
            </w:r>
          </w:p>
        </w:tc>
      </w:tr>
      <w:tr>
        <w:trPr>
          <w:trHeight w:val="297"/>
        </w:trPr>
        <w:tc>
          <w:tcPr>
            <w:tcW w:w="72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820" w:type="dxa"/>
            <w:vAlign w:val="bottom"/>
          </w:tcPr>
          <w:p>
            <w:pPr>
              <w:jc w:val="right"/>
              <w:spacing w:after="0"/>
              <w:rPr>
                <w:sz w:val="20"/>
                <w:szCs w:val="20"/>
                <w:color w:val="auto"/>
              </w:rPr>
            </w:pPr>
            <w:r>
              <w:rPr>
                <w:rFonts w:ascii="Arial" w:cs="Arial" w:eastAsia="Arial" w:hAnsi="Arial"/>
                <w:sz w:val="22"/>
                <w:szCs w:val="22"/>
                <w:color w:val="auto"/>
              </w:rPr>
              <w:t>12/05/2022</w:t>
            </w:r>
          </w:p>
        </w:tc>
      </w:tr>
      <w:tr>
        <w:trPr>
          <w:trHeight w:val="297"/>
        </w:trPr>
        <w:tc>
          <w:tcPr>
            <w:tcW w:w="72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1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Padmanabh Chivukula</w:t>
      </w:r>
    </w:p>
    <w:p>
      <w:pPr>
        <w:sectPr>
          <w:pgSz w:w="11900" w:h="16838" w:orient="portrait"/>
          <w:cols w:equalWidth="0" w:num="1">
            <w:col w:w="11240"/>
          </w:cols>
          <w:pgMar w:left="320" w:top="143"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2023-05-10T19:57:09Z</dcterms:created>
  <dcterms:modified xsi:type="dcterms:W3CDTF">2023-05-10T19:57:09Z</dcterms:modified>
</cp:coreProperties>
</file>